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AE0" w:rsidRPr="00FE04AD" w:rsidRDefault="00D81AE0" w:rsidP="007E01D4"/>
    <w:p w:rsidR="00D81AE0" w:rsidRPr="005A7484" w:rsidRDefault="00CF015F" w:rsidP="007E01D4">
      <w:pPr>
        <w:rPr>
          <w:b/>
        </w:rPr>
      </w:pPr>
      <w:r w:rsidRPr="008764D8">
        <w:rPr>
          <w:b/>
          <w:highlight w:val="yellow"/>
        </w:rPr>
        <w:t>Geological Time Scale</w:t>
      </w:r>
      <w:r w:rsidRPr="005A7484">
        <w:rPr>
          <w:b/>
        </w:rPr>
        <w:t xml:space="preserve"> (Major Eons)</w:t>
      </w:r>
      <w:r w:rsidR="00D81AE0" w:rsidRPr="005A7484">
        <w:rPr>
          <w:b/>
        </w:rPr>
        <w:t>:</w:t>
      </w:r>
      <w:r w:rsidR="008764D8">
        <w:rPr>
          <w:b/>
        </w:rPr>
        <w:t xml:space="preserve"> Hadean and Archean (this unit)</w:t>
      </w:r>
    </w:p>
    <w:p w:rsidR="005A7484" w:rsidRDefault="00D81AE0" w:rsidP="005A7484">
      <w:r w:rsidRPr="009A0498">
        <w:rPr>
          <w:b/>
          <w:highlight w:val="yellow"/>
        </w:rPr>
        <w:t>Hadean</w:t>
      </w:r>
      <w:r w:rsidRPr="00FE04AD">
        <w:t xml:space="preserve"> (4,600 – 3,800 Ma)</w:t>
      </w:r>
    </w:p>
    <w:p w:rsidR="005A7484" w:rsidRDefault="00D81AE0" w:rsidP="005A7484">
      <w:pPr>
        <w:pStyle w:val="ListParagraph"/>
        <w:numPr>
          <w:ilvl w:val="0"/>
          <w:numId w:val="8"/>
        </w:numPr>
      </w:pPr>
      <w:r w:rsidRPr="00FE04AD">
        <w:t>Formation of solar system and planet, ends</w:t>
      </w:r>
      <w:r w:rsidR="009A0498">
        <w:t xml:space="preserve"> off</w:t>
      </w:r>
      <w:r w:rsidRPr="00FE04AD">
        <w:t xml:space="preserve"> with origin of life</w:t>
      </w:r>
    </w:p>
    <w:p w:rsidR="00D81AE0" w:rsidRPr="00FE04AD" w:rsidRDefault="005A7484" w:rsidP="005A7484">
      <w:r w:rsidRPr="009A0498">
        <w:rPr>
          <w:b/>
          <w:highlight w:val="yellow"/>
        </w:rPr>
        <w:t>A</w:t>
      </w:r>
      <w:r w:rsidR="00D81AE0" w:rsidRPr="009A0498">
        <w:rPr>
          <w:b/>
          <w:highlight w:val="yellow"/>
        </w:rPr>
        <w:t>rchaean</w:t>
      </w:r>
      <w:r w:rsidR="00D81AE0" w:rsidRPr="00FE04AD">
        <w:t xml:space="preserve"> (3,800 – 2,500 Ma)</w:t>
      </w:r>
    </w:p>
    <w:p w:rsidR="00D81AE0" w:rsidRPr="00FE04AD" w:rsidRDefault="00D81AE0" w:rsidP="005A7484">
      <w:pPr>
        <w:pStyle w:val="ListParagraph"/>
        <w:numPr>
          <w:ilvl w:val="0"/>
          <w:numId w:val="8"/>
        </w:numPr>
      </w:pPr>
      <w:r w:rsidRPr="005A7484">
        <w:rPr>
          <w:i/>
        </w:rPr>
        <w:t>Anaerobic</w:t>
      </w:r>
      <w:r w:rsidRPr="00FE04AD">
        <w:t xml:space="preserve"> bacterial life, oxygen starts to accumulate in atmosphere</w:t>
      </w:r>
      <w:r w:rsidR="00373963">
        <w:t xml:space="preserve"> (Archea – live in extreme conditions)</w:t>
      </w:r>
    </w:p>
    <w:p w:rsidR="00AE13ED" w:rsidRPr="00FE04AD" w:rsidRDefault="00D81AE0" w:rsidP="005A7484">
      <w:r w:rsidRPr="001D07A6">
        <w:rPr>
          <w:b/>
          <w:highlight w:val="yellow"/>
        </w:rPr>
        <w:t>Proterozoic</w:t>
      </w:r>
      <w:r w:rsidRPr="00FE04AD">
        <w:t xml:space="preserve"> (2,500 – 543 Ma)</w:t>
      </w:r>
    </w:p>
    <w:p w:rsidR="00D81AE0" w:rsidRPr="00FE04AD" w:rsidRDefault="00D81AE0" w:rsidP="005A7484">
      <w:pPr>
        <w:pStyle w:val="ListParagraph"/>
        <w:numPr>
          <w:ilvl w:val="0"/>
          <w:numId w:val="8"/>
        </w:numPr>
      </w:pPr>
      <w:r w:rsidRPr="00FE04AD">
        <w:t>Oxygen atmosphere, single celled aerobic organisms</w:t>
      </w:r>
    </w:p>
    <w:p w:rsidR="00D81AE0" w:rsidRPr="00FE04AD" w:rsidRDefault="00D81AE0" w:rsidP="005A7484">
      <w:r w:rsidRPr="001D07A6">
        <w:rPr>
          <w:b/>
          <w:highlight w:val="yellow"/>
        </w:rPr>
        <w:t>Phanerozoic</w:t>
      </w:r>
      <w:r w:rsidRPr="00FE04AD">
        <w:t xml:space="preserve"> (543 Ma to Present)</w:t>
      </w:r>
    </w:p>
    <w:p w:rsidR="00D81AE0" w:rsidRPr="00FE04AD" w:rsidRDefault="00D81AE0" w:rsidP="005A7484">
      <w:pPr>
        <w:pStyle w:val="ListParagraph"/>
        <w:numPr>
          <w:ilvl w:val="0"/>
          <w:numId w:val="8"/>
        </w:numPr>
      </w:pPr>
      <w:r w:rsidRPr="00FE04AD">
        <w:t>Multicellular organisms</w:t>
      </w:r>
    </w:p>
    <w:p w:rsidR="00D81AE0" w:rsidRPr="00FE04AD" w:rsidRDefault="00D81AE0" w:rsidP="007E01D4"/>
    <w:p w:rsidR="00156845" w:rsidRPr="005A7484" w:rsidRDefault="00156845" w:rsidP="007E01D4">
      <w:pPr>
        <w:rPr>
          <w:b/>
        </w:rPr>
      </w:pPr>
      <w:r w:rsidRPr="005A7484">
        <w:rPr>
          <w:b/>
        </w:rPr>
        <w:t>Hadean Eon:</w:t>
      </w:r>
    </w:p>
    <w:p w:rsidR="00156845" w:rsidRPr="005A7484" w:rsidRDefault="00902BC4" w:rsidP="005A7484">
      <w:pPr>
        <w:rPr>
          <w:b/>
        </w:rPr>
      </w:pPr>
      <w:r w:rsidRPr="005A7484">
        <w:rPr>
          <w:b/>
        </w:rPr>
        <w:t>Building P</w:t>
      </w:r>
      <w:r w:rsidR="00156845" w:rsidRPr="005A7484">
        <w:rPr>
          <w:b/>
        </w:rPr>
        <w:t>hase:</w:t>
      </w:r>
    </w:p>
    <w:p w:rsidR="005A7484" w:rsidRDefault="00156845" w:rsidP="005A7484">
      <w:pPr>
        <w:pStyle w:val="ListParagraph"/>
        <w:numPr>
          <w:ilvl w:val="0"/>
          <w:numId w:val="8"/>
        </w:numPr>
      </w:pPr>
      <w:r w:rsidRPr="00FE04AD">
        <w:t xml:space="preserve">Meteorites that contained lots of minerals (C, H, </w:t>
      </w:r>
      <w:proofErr w:type="gramStart"/>
      <w:r w:rsidRPr="00FE04AD">
        <w:t>O</w:t>
      </w:r>
      <w:proofErr w:type="gramEnd"/>
      <w:r w:rsidRPr="00FE04AD">
        <w:t>) crashed into Earth’s surface and provided it with the basic building blocks of life.</w:t>
      </w:r>
    </w:p>
    <w:p w:rsidR="00156845" w:rsidRPr="00FE04AD" w:rsidRDefault="00156845" w:rsidP="005A7484">
      <w:pPr>
        <w:pStyle w:val="ListParagraph"/>
        <w:numPr>
          <w:ilvl w:val="0"/>
          <w:numId w:val="8"/>
        </w:numPr>
      </w:pPr>
      <w:r w:rsidRPr="00FE04AD">
        <w:t>At this point, Earth is still a molten ball and meteorites are still flying into it on a regular basis</w:t>
      </w:r>
    </w:p>
    <w:p w:rsidR="00156845" w:rsidRPr="005A7484" w:rsidRDefault="00902BC4" w:rsidP="005A7484">
      <w:pPr>
        <w:rPr>
          <w:b/>
        </w:rPr>
      </w:pPr>
      <w:r w:rsidRPr="005A7484">
        <w:rPr>
          <w:b/>
        </w:rPr>
        <w:t>Stabalizing Phase:</w:t>
      </w:r>
    </w:p>
    <w:p w:rsidR="005A7484" w:rsidRDefault="00902BC4" w:rsidP="005A7484">
      <w:pPr>
        <w:pStyle w:val="ListParagraph"/>
        <w:numPr>
          <w:ilvl w:val="0"/>
          <w:numId w:val="8"/>
        </w:numPr>
      </w:pPr>
      <w:r w:rsidRPr="00FE04AD">
        <w:t>Earth starts to develop a crust on top of the molten lava</w:t>
      </w:r>
    </w:p>
    <w:p w:rsidR="005A7484" w:rsidRDefault="00902BC4" w:rsidP="005A7484">
      <w:pPr>
        <w:pStyle w:val="ListParagraph"/>
        <w:numPr>
          <w:ilvl w:val="0"/>
          <w:numId w:val="8"/>
        </w:numPr>
      </w:pPr>
      <w:r w:rsidRPr="00FE04AD">
        <w:t>Earth is unique in which its mass is able to hold in an atmosphere  so it could trap in the molecules needed to survive</w:t>
      </w:r>
    </w:p>
    <w:p w:rsidR="005A7484" w:rsidRDefault="00902BC4" w:rsidP="005A7484">
      <w:pPr>
        <w:pStyle w:val="ListParagraph"/>
        <w:numPr>
          <w:ilvl w:val="0"/>
          <w:numId w:val="8"/>
        </w:numPr>
      </w:pPr>
      <w:r w:rsidRPr="00FE04AD">
        <w:t>The water vapour in the air starts to cool down and water starts to accumulate on the Earth’s surface which form</w:t>
      </w:r>
      <w:r w:rsidR="009B3F03" w:rsidRPr="00FE04AD">
        <w:t>ed</w:t>
      </w:r>
      <w:r w:rsidRPr="00FE04AD">
        <w:t xml:space="preserve"> the oceans.</w:t>
      </w:r>
      <w:r w:rsidR="0088232D">
        <w:t xml:space="preserve"> </w:t>
      </w:r>
    </w:p>
    <w:p w:rsidR="005A7484" w:rsidRDefault="0088232D" w:rsidP="005A7484">
      <w:pPr>
        <w:pStyle w:val="ListParagraph"/>
        <w:numPr>
          <w:ilvl w:val="0"/>
          <w:numId w:val="8"/>
        </w:numPr>
      </w:pPr>
      <w:r>
        <w:t>However, if another meteorite strikes</w:t>
      </w:r>
      <w:r w:rsidR="00834584">
        <w:t xml:space="preserve"> then the water is Vapourized (</w:t>
      </w:r>
      <w:r w:rsidR="00834584" w:rsidRPr="001D07A6">
        <w:rPr>
          <w:b/>
          <w:highlight w:val="yellow"/>
        </w:rPr>
        <w:t>E</w:t>
      </w:r>
      <w:r w:rsidRPr="001D07A6">
        <w:rPr>
          <w:b/>
          <w:highlight w:val="yellow"/>
        </w:rPr>
        <w:t>vaporation</w:t>
      </w:r>
      <w:r>
        <w:t>) because of the intense amount of heat created by the impact and the cycle starts over again.</w:t>
      </w:r>
    </w:p>
    <w:p w:rsidR="009B3F03" w:rsidRPr="00FE04AD" w:rsidRDefault="009B3F03" w:rsidP="005A7484">
      <w:pPr>
        <w:pStyle w:val="ListParagraph"/>
        <w:numPr>
          <w:ilvl w:val="0"/>
          <w:numId w:val="8"/>
        </w:numPr>
      </w:pPr>
      <w:r w:rsidRPr="00FE04AD">
        <w:t>Meteorites stopped hitting the Earth at the end of Hadean Eon</w:t>
      </w:r>
    </w:p>
    <w:p w:rsidR="00D81AE0" w:rsidRPr="00FE04AD" w:rsidRDefault="00D81AE0" w:rsidP="007E01D4"/>
    <w:p w:rsidR="0085593E" w:rsidRPr="005A7484" w:rsidRDefault="0085593E" w:rsidP="007E01D4">
      <w:pPr>
        <w:rPr>
          <w:b/>
        </w:rPr>
      </w:pPr>
      <w:r w:rsidRPr="001D07A6">
        <w:rPr>
          <w:b/>
          <w:highlight w:val="yellow"/>
        </w:rPr>
        <w:t>Panspermia</w:t>
      </w:r>
      <w:r w:rsidRPr="005A7484">
        <w:rPr>
          <w:b/>
        </w:rPr>
        <w:t>:</w:t>
      </w:r>
      <w:r w:rsidR="00834584" w:rsidRPr="005A7484">
        <w:rPr>
          <w:b/>
        </w:rPr>
        <w:t xml:space="preserve"> </w:t>
      </w:r>
    </w:p>
    <w:p w:rsidR="005A7484" w:rsidRDefault="0085593E" w:rsidP="005A7484">
      <w:pPr>
        <w:pStyle w:val="ListParagraph"/>
        <w:numPr>
          <w:ilvl w:val="0"/>
          <w:numId w:val="8"/>
        </w:numPr>
      </w:pPr>
      <w:r w:rsidRPr="00FE04AD">
        <w:t xml:space="preserve">Life came from extraterrestrial origins. </w:t>
      </w:r>
    </w:p>
    <w:p w:rsidR="005A7484" w:rsidRDefault="0085593E" w:rsidP="005A7484">
      <w:pPr>
        <w:pStyle w:val="ListParagraph"/>
        <w:numPr>
          <w:ilvl w:val="0"/>
          <w:numId w:val="8"/>
        </w:numPr>
      </w:pPr>
      <w:r w:rsidRPr="00FE04AD">
        <w:t>No conclusive arguments (bacteria came from meteorites to Earth)</w:t>
      </w:r>
    </w:p>
    <w:p w:rsidR="005A7484" w:rsidRDefault="0085593E" w:rsidP="005A7484">
      <w:pPr>
        <w:pStyle w:val="ListParagraph"/>
        <w:numPr>
          <w:ilvl w:val="0"/>
          <w:numId w:val="8"/>
        </w:numPr>
      </w:pPr>
      <w:r w:rsidRPr="00FE04AD">
        <w:t>We still don’t know WHERE exactly life came from</w:t>
      </w:r>
    </w:p>
    <w:p w:rsidR="0085593E" w:rsidRPr="005A7484" w:rsidRDefault="005A7484" w:rsidP="005A7484">
      <w:pPr>
        <w:pStyle w:val="ListParagraph"/>
        <w:numPr>
          <w:ilvl w:val="0"/>
          <w:numId w:val="8"/>
        </w:numPr>
        <w:rPr>
          <w:rStyle w:val="apple-style-span"/>
        </w:rPr>
      </w:pPr>
      <w:r w:rsidRPr="005A7484">
        <w:rPr>
          <w:rStyle w:val="apple-style-span"/>
          <w:rFonts w:ascii="Times New Roman" w:hAnsi="Times New Roman" w:cs="Times New Roman"/>
          <w:color w:val="000000"/>
        </w:rPr>
        <w:t>H</w:t>
      </w:r>
      <w:r w:rsidR="00B535A9" w:rsidRPr="005A7484">
        <w:rPr>
          <w:rStyle w:val="apple-style-span"/>
          <w:rFonts w:ascii="Times New Roman" w:hAnsi="Times New Roman" w:cs="Times New Roman"/>
          <w:color w:val="000000"/>
        </w:rPr>
        <w:t xml:space="preserve">ypothesis that proposes life on Earth was transferred from elsewhere in the Universe </w:t>
      </w:r>
    </w:p>
    <w:p w:rsidR="00B535A9" w:rsidRPr="00FE04AD" w:rsidRDefault="00B535A9" w:rsidP="007E01D4"/>
    <w:p w:rsidR="005A7484" w:rsidRDefault="00D04197" w:rsidP="005A7484">
      <w:pPr>
        <w:rPr>
          <w:b/>
        </w:rPr>
      </w:pPr>
      <w:r w:rsidRPr="001D07A6">
        <w:rPr>
          <w:b/>
          <w:highlight w:val="yellow"/>
        </w:rPr>
        <w:t>Carbon</w:t>
      </w:r>
      <w:r w:rsidRPr="005A7484">
        <w:rPr>
          <w:b/>
        </w:rPr>
        <w:t>:</w:t>
      </w:r>
    </w:p>
    <w:p w:rsidR="005A7484" w:rsidRPr="005A7484" w:rsidRDefault="00D04197" w:rsidP="005A7484">
      <w:pPr>
        <w:pStyle w:val="ListParagraph"/>
        <w:numPr>
          <w:ilvl w:val="0"/>
          <w:numId w:val="8"/>
        </w:numPr>
        <w:rPr>
          <w:b/>
        </w:rPr>
      </w:pPr>
      <w:r w:rsidRPr="00FE04AD">
        <w:t>All life on earth is carbon – based. (Silicon has the same properties as carbon and somewhere in the universe there might be a whole parallel forms of life all based on silicon instead of carbon</w:t>
      </w:r>
      <w:r w:rsidR="00C4599D" w:rsidRPr="00FE04AD">
        <w:t xml:space="preserve"> – Silicon used in computer chips here on Earth</w:t>
      </w:r>
      <w:r w:rsidRPr="00FE04AD">
        <w:t>)</w:t>
      </w:r>
    </w:p>
    <w:p w:rsidR="00C4599D" w:rsidRPr="005A7484" w:rsidRDefault="00C4599D" w:rsidP="005A7484">
      <w:pPr>
        <w:pStyle w:val="ListParagraph"/>
        <w:numPr>
          <w:ilvl w:val="0"/>
          <w:numId w:val="8"/>
        </w:numPr>
        <w:rPr>
          <w:b/>
        </w:rPr>
      </w:pPr>
      <w:r w:rsidRPr="00FE04AD">
        <w:t>Carbon is the ideal “lego block” for building larger structures (organisms). This is because carbon is a perfectly symmetrical element (tetrahedral orientation of its electrons).</w:t>
      </w:r>
    </w:p>
    <w:p w:rsidR="00C4599D" w:rsidRPr="00FE04AD" w:rsidRDefault="00C4599D" w:rsidP="007E01D4"/>
    <w:p w:rsidR="00ED010E" w:rsidRPr="005A7484" w:rsidRDefault="00ED010E" w:rsidP="007E01D4">
      <w:pPr>
        <w:rPr>
          <w:b/>
        </w:rPr>
      </w:pPr>
      <w:r w:rsidRPr="001D07A6">
        <w:rPr>
          <w:b/>
          <w:highlight w:val="yellow"/>
        </w:rPr>
        <w:t>Adhesion</w:t>
      </w:r>
      <w:r w:rsidRPr="005A7484">
        <w:rPr>
          <w:b/>
        </w:rPr>
        <w:t>:</w:t>
      </w:r>
    </w:p>
    <w:p w:rsidR="005A7484" w:rsidRDefault="00ED010E" w:rsidP="005A7484">
      <w:pPr>
        <w:pStyle w:val="ListParagraph"/>
        <w:numPr>
          <w:ilvl w:val="0"/>
          <w:numId w:val="8"/>
        </w:numPr>
      </w:pPr>
      <w:r w:rsidRPr="00FE04AD">
        <w:t>Water sticks to other objects</w:t>
      </w:r>
    </w:p>
    <w:p w:rsidR="005A7484" w:rsidRDefault="00ED010E" w:rsidP="005A7484">
      <w:pPr>
        <w:pStyle w:val="ListParagraph"/>
        <w:numPr>
          <w:ilvl w:val="0"/>
          <w:numId w:val="8"/>
        </w:numPr>
      </w:pPr>
      <w:r w:rsidRPr="00FE04AD">
        <w:t>The adherence of molecules to the walls of conducting tubes, as in plants</w:t>
      </w:r>
    </w:p>
    <w:p w:rsidR="0046314F" w:rsidRPr="00FE04AD" w:rsidRDefault="0046314F" w:rsidP="005A7484">
      <w:pPr>
        <w:pStyle w:val="ListParagraph"/>
        <w:numPr>
          <w:ilvl w:val="0"/>
          <w:numId w:val="8"/>
        </w:numPr>
      </w:pPr>
      <w:r w:rsidRPr="00FE04AD">
        <w:t>Explains the meniscus you see in test tubes, etc.</w:t>
      </w:r>
    </w:p>
    <w:p w:rsidR="001E4844" w:rsidRPr="00FE04AD" w:rsidRDefault="001E4844" w:rsidP="007E01D4"/>
    <w:p w:rsidR="001E4844" w:rsidRPr="005A7484" w:rsidRDefault="001E4844" w:rsidP="007E01D4">
      <w:pPr>
        <w:rPr>
          <w:b/>
        </w:rPr>
      </w:pPr>
      <w:r w:rsidRPr="001D07A6">
        <w:rPr>
          <w:b/>
          <w:highlight w:val="yellow"/>
        </w:rPr>
        <w:t>Cohesion</w:t>
      </w:r>
      <w:r w:rsidRPr="005A7484">
        <w:rPr>
          <w:b/>
        </w:rPr>
        <w:t>:</w:t>
      </w:r>
    </w:p>
    <w:p w:rsidR="005A7484" w:rsidRDefault="001E4844" w:rsidP="005A7484">
      <w:pPr>
        <w:pStyle w:val="ListParagraph"/>
        <w:numPr>
          <w:ilvl w:val="0"/>
          <w:numId w:val="8"/>
        </w:numPr>
      </w:pPr>
      <w:r w:rsidRPr="00FE04AD">
        <w:t>The high resistance of water molecules to separation.</w:t>
      </w:r>
    </w:p>
    <w:p w:rsidR="005A7484" w:rsidRDefault="00210F86" w:rsidP="005A7484">
      <w:pPr>
        <w:pStyle w:val="ListParagraph"/>
        <w:numPr>
          <w:ilvl w:val="0"/>
          <w:numId w:val="8"/>
        </w:numPr>
      </w:pPr>
      <w:r w:rsidRPr="00FE04AD">
        <w:t>Water has a high tendancy to stick together due to polar characteristics</w:t>
      </w:r>
    </w:p>
    <w:p w:rsidR="00080114" w:rsidRDefault="00210F86" w:rsidP="005A7484">
      <w:pPr>
        <w:pStyle w:val="ListParagraph"/>
        <w:numPr>
          <w:ilvl w:val="0"/>
          <w:numId w:val="8"/>
        </w:numPr>
      </w:pPr>
      <w:r w:rsidRPr="00FE04AD">
        <w:t>Surface tension is an example of cohesion</w:t>
      </w:r>
    </w:p>
    <w:p w:rsidR="005E420A" w:rsidRDefault="005E420A" w:rsidP="007E01D4">
      <w:pPr>
        <w:pStyle w:val="ListParagraph"/>
      </w:pPr>
    </w:p>
    <w:p w:rsidR="005A7484" w:rsidRDefault="005A7484" w:rsidP="007E01D4">
      <w:pPr>
        <w:pStyle w:val="ListParagraph"/>
      </w:pPr>
    </w:p>
    <w:p w:rsidR="005A7484" w:rsidRDefault="005A7484" w:rsidP="007E01D4">
      <w:pPr>
        <w:pStyle w:val="ListParagraph"/>
      </w:pPr>
    </w:p>
    <w:p w:rsidR="005A7484" w:rsidRDefault="005A7484" w:rsidP="007E01D4">
      <w:pPr>
        <w:pStyle w:val="ListParagraph"/>
      </w:pPr>
    </w:p>
    <w:p w:rsidR="005A7484" w:rsidRDefault="005A7484" w:rsidP="007E01D4">
      <w:pPr>
        <w:pStyle w:val="ListParagraph"/>
      </w:pPr>
    </w:p>
    <w:p w:rsidR="005A7484" w:rsidRPr="005E420A" w:rsidRDefault="005A7484" w:rsidP="007E01D4">
      <w:pPr>
        <w:pStyle w:val="ListParagraph"/>
      </w:pPr>
    </w:p>
    <w:p w:rsidR="00A006E0" w:rsidRPr="005A7484" w:rsidRDefault="00A006E0" w:rsidP="007E01D4">
      <w:pPr>
        <w:rPr>
          <w:b/>
        </w:rPr>
      </w:pPr>
      <w:r w:rsidRPr="001D07A6">
        <w:rPr>
          <w:b/>
          <w:highlight w:val="yellow"/>
        </w:rPr>
        <w:lastRenderedPageBreak/>
        <w:t>Surface Tension</w:t>
      </w:r>
      <w:r w:rsidRPr="005A7484">
        <w:rPr>
          <w:b/>
        </w:rPr>
        <w:t>:</w:t>
      </w:r>
    </w:p>
    <w:p w:rsidR="005A7484" w:rsidRDefault="00A006E0" w:rsidP="005A7484">
      <w:pPr>
        <w:pStyle w:val="ListParagraph"/>
        <w:numPr>
          <w:ilvl w:val="0"/>
          <w:numId w:val="8"/>
        </w:numPr>
      </w:pPr>
      <w:r w:rsidRPr="00FE04AD">
        <w:t>The force that places water molecules under tension, making them harder to separate than the water molecules under them. At the top, water molecules are in contact with air, so surface tension is created.</w:t>
      </w:r>
    </w:p>
    <w:p w:rsidR="005A7484" w:rsidRDefault="007F160B" w:rsidP="005A7484">
      <w:pPr>
        <w:pStyle w:val="ListParagraph"/>
        <w:numPr>
          <w:ilvl w:val="0"/>
          <w:numId w:val="8"/>
        </w:numPr>
      </w:pPr>
      <w:r w:rsidRPr="00FE04AD">
        <w:t>Some insects are able to walk on water due to surface tension.</w:t>
      </w:r>
      <w:r w:rsidR="00397D05" w:rsidRPr="00FE04AD">
        <w:t xml:space="preserve"> (Due to cohesion)</w:t>
      </w:r>
    </w:p>
    <w:p w:rsidR="005A7484" w:rsidRPr="005A7484" w:rsidRDefault="00834584" w:rsidP="005A7484">
      <w:pPr>
        <w:pStyle w:val="ListParagraph"/>
        <w:numPr>
          <w:ilvl w:val="0"/>
          <w:numId w:val="8"/>
        </w:numPr>
        <w:rPr>
          <w:b/>
        </w:rPr>
      </w:pPr>
      <w:r w:rsidRPr="001D07A6">
        <w:rPr>
          <w:b/>
          <w:highlight w:val="yellow"/>
        </w:rPr>
        <w:t>Surfactants</w:t>
      </w:r>
      <w:r w:rsidRPr="005A7484">
        <w:rPr>
          <w:b/>
        </w:rPr>
        <w:t>:</w:t>
      </w:r>
    </w:p>
    <w:p w:rsidR="005A7484" w:rsidRDefault="00834584" w:rsidP="005A7484">
      <w:pPr>
        <w:pStyle w:val="ListParagraph"/>
        <w:numPr>
          <w:ilvl w:val="1"/>
          <w:numId w:val="8"/>
        </w:numPr>
      </w:pPr>
      <w:r>
        <w:t>Reduce the surface tension of water by absorbing at the liquid-gas interfac</w:t>
      </w:r>
      <w:r w:rsidR="005A7484">
        <w:t>e</w:t>
      </w:r>
    </w:p>
    <w:p w:rsidR="00397D05" w:rsidRDefault="00834584" w:rsidP="005A7484">
      <w:pPr>
        <w:pStyle w:val="ListParagraph"/>
        <w:numPr>
          <w:ilvl w:val="1"/>
          <w:numId w:val="8"/>
        </w:numPr>
      </w:pPr>
      <w:r>
        <w:t xml:space="preserve">Can also form </w:t>
      </w:r>
      <w:r w:rsidRPr="005A7484">
        <w:rPr>
          <w:i/>
        </w:rPr>
        <w:t>micelles</w:t>
      </w:r>
      <w:r>
        <w:t xml:space="preserve"> and </w:t>
      </w:r>
      <w:r w:rsidRPr="005A7484">
        <w:rPr>
          <w:i/>
        </w:rPr>
        <w:t>vesicles</w:t>
      </w:r>
      <w:r>
        <w:t xml:space="preserve"> in wat</w:t>
      </w:r>
      <w:r w:rsidR="00355F24">
        <w:t>er. When micelles form, polar phosphate heads stick out towards water, and tails form a core that can encapsulate an oil droplet.</w:t>
      </w:r>
    </w:p>
    <w:p w:rsidR="005A7484" w:rsidRPr="008E73AE" w:rsidRDefault="005A7484" w:rsidP="005A7484">
      <w:pPr>
        <w:pStyle w:val="ListParagraph"/>
        <w:ind w:left="1440"/>
      </w:pPr>
    </w:p>
    <w:p w:rsidR="00397D05" w:rsidRPr="005A7484" w:rsidRDefault="00214861" w:rsidP="007E01D4">
      <w:pPr>
        <w:rPr>
          <w:b/>
        </w:rPr>
      </w:pPr>
      <w:r w:rsidRPr="001D07A6">
        <w:rPr>
          <w:b/>
          <w:highlight w:val="yellow"/>
        </w:rPr>
        <w:t>Non-Polar Compound</w:t>
      </w:r>
      <w:r w:rsidRPr="005A7484">
        <w:rPr>
          <w:b/>
        </w:rPr>
        <w:t>:</w:t>
      </w:r>
    </w:p>
    <w:p w:rsidR="005A7484" w:rsidRDefault="00214861" w:rsidP="005A7484">
      <w:pPr>
        <w:pStyle w:val="ListParagraph"/>
        <w:numPr>
          <w:ilvl w:val="0"/>
          <w:numId w:val="8"/>
        </w:numPr>
      </w:pPr>
      <w:r w:rsidRPr="00FE04AD">
        <w:t>The dipoles of the element cancel each other out</w:t>
      </w:r>
    </w:p>
    <w:p w:rsidR="00214861" w:rsidRPr="00FE04AD" w:rsidRDefault="00214861" w:rsidP="005A7484">
      <w:pPr>
        <w:pStyle w:val="ListParagraph"/>
        <w:numPr>
          <w:ilvl w:val="0"/>
          <w:numId w:val="8"/>
        </w:numPr>
      </w:pPr>
      <w:r w:rsidRPr="00FE04AD">
        <w:t>Symmetrical distribution of charge, so that no positive or negative poles exist ex. Hydrocarbons</w:t>
      </w:r>
    </w:p>
    <w:p w:rsidR="00214861" w:rsidRPr="001D07A6" w:rsidRDefault="00214861" w:rsidP="001D07A6">
      <w:pPr>
        <w:pStyle w:val="ListParagraph"/>
        <w:numPr>
          <w:ilvl w:val="0"/>
          <w:numId w:val="8"/>
        </w:numPr>
        <w:rPr>
          <w:b/>
        </w:rPr>
      </w:pPr>
      <w:r w:rsidRPr="001D07A6">
        <w:rPr>
          <w:b/>
          <w:highlight w:val="yellow"/>
        </w:rPr>
        <w:t>Non – Polar Covalent bonds</w:t>
      </w:r>
      <w:r w:rsidRPr="001D07A6">
        <w:rPr>
          <w:b/>
        </w:rPr>
        <w:t>:</w:t>
      </w:r>
    </w:p>
    <w:p w:rsidR="00214861" w:rsidRPr="009C120F" w:rsidRDefault="00214861" w:rsidP="001D07A6">
      <w:pPr>
        <w:pStyle w:val="ListParagraph"/>
        <w:numPr>
          <w:ilvl w:val="1"/>
          <w:numId w:val="8"/>
        </w:numPr>
      </w:pPr>
      <w:r w:rsidRPr="009C120F">
        <w:t>Have equal sharing of the bonding electron pair (one element does not have the electrons more than the other)</w:t>
      </w:r>
    </w:p>
    <w:p w:rsidR="00214861" w:rsidRPr="00FE04AD" w:rsidRDefault="00214861" w:rsidP="007E01D4"/>
    <w:p w:rsidR="00214861" w:rsidRPr="005A7484" w:rsidRDefault="00214861" w:rsidP="007E01D4">
      <w:pPr>
        <w:rPr>
          <w:b/>
        </w:rPr>
      </w:pPr>
      <w:r w:rsidRPr="001D07A6">
        <w:rPr>
          <w:b/>
          <w:highlight w:val="yellow"/>
        </w:rPr>
        <w:t>Polar Compound</w:t>
      </w:r>
      <w:r w:rsidRPr="005A7484">
        <w:rPr>
          <w:b/>
        </w:rPr>
        <w:t>:</w:t>
      </w:r>
    </w:p>
    <w:p w:rsidR="001C60E3" w:rsidRDefault="00214861" w:rsidP="001C60E3">
      <w:pPr>
        <w:pStyle w:val="ListParagraph"/>
        <w:numPr>
          <w:ilvl w:val="0"/>
          <w:numId w:val="8"/>
        </w:numPr>
      </w:pPr>
      <w:r w:rsidRPr="00FE04AD">
        <w:t>Water is an example of a polar compound</w:t>
      </w:r>
    </w:p>
    <w:p w:rsidR="001C60E3" w:rsidRDefault="006A08B2" w:rsidP="001C60E3">
      <w:pPr>
        <w:pStyle w:val="ListParagraph"/>
        <w:numPr>
          <w:ilvl w:val="0"/>
          <w:numId w:val="8"/>
        </w:numPr>
      </w:pPr>
      <w:r w:rsidRPr="00FE04AD">
        <w:t>An uneven distribution of charge, one side of the molecule is more negative or positive than the other side</w:t>
      </w:r>
    </w:p>
    <w:p w:rsidR="001C60E3" w:rsidRDefault="00D8784F" w:rsidP="001C60E3">
      <w:pPr>
        <w:pStyle w:val="ListParagraph"/>
        <w:numPr>
          <w:ilvl w:val="0"/>
          <w:numId w:val="8"/>
        </w:numPr>
      </w:pPr>
      <w:r w:rsidRPr="00FE04AD">
        <w:t>Ex. H</w:t>
      </w:r>
      <w:r w:rsidRPr="001C60E3">
        <w:rPr>
          <w:vertAlign w:val="subscript"/>
        </w:rPr>
        <w:t>2</w:t>
      </w:r>
      <w:r w:rsidRPr="00FE04AD">
        <w:t xml:space="preserve">O – The oxygen is more negative in charge than the </w:t>
      </w:r>
      <w:proofErr w:type="gramStart"/>
      <w:r w:rsidRPr="00FE04AD">
        <w:t>hydrogens,</w:t>
      </w:r>
      <w:proofErr w:type="gramEnd"/>
      <w:r w:rsidRPr="00FE04AD">
        <w:t xml:space="preserve"> net dipole is not zero, </w:t>
      </w:r>
      <w:r w:rsidRPr="00FE04AD">
        <w:rPr>
          <w:noProof/>
          <w:color w:val="000000"/>
          <w:lang w:eastAsia="en-CA"/>
        </w:rPr>
        <w:drawing>
          <wp:inline distT="0" distB="0" distL="0" distR="0">
            <wp:extent cx="123825" cy="114300"/>
            <wp:effectExtent l="19050" t="0" r="9525" b="0"/>
            <wp:docPr id="1" name="Picture 1" descr="\therefo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refore \!\,"/>
                    <pic:cNvPicPr>
                      <a:picLocks noChangeAspect="1" noChangeArrowheads="1"/>
                    </pic:cNvPicPr>
                  </pic:nvPicPr>
                  <pic:blipFill>
                    <a:blip r:embed="rId8"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00193AA6" w:rsidRPr="00FE04AD">
        <w:t xml:space="preserve"> Polar.</w:t>
      </w:r>
    </w:p>
    <w:p w:rsidR="001C60E3" w:rsidRDefault="00233515" w:rsidP="001C60E3">
      <w:pPr>
        <w:pStyle w:val="ListParagraph"/>
        <w:numPr>
          <w:ilvl w:val="0"/>
          <w:numId w:val="8"/>
        </w:numPr>
      </w:pPr>
      <w:r w:rsidRPr="001D07A6">
        <w:rPr>
          <w:b/>
          <w:highlight w:val="yellow"/>
        </w:rPr>
        <w:t>Polar Covalent bonds</w:t>
      </w:r>
      <w:r w:rsidRPr="00FE04AD">
        <w:t>:</w:t>
      </w:r>
    </w:p>
    <w:p w:rsidR="00233515" w:rsidRPr="00FE04AD" w:rsidRDefault="00233515" w:rsidP="001C60E3">
      <w:pPr>
        <w:pStyle w:val="ListParagraph"/>
        <w:numPr>
          <w:ilvl w:val="1"/>
          <w:numId w:val="8"/>
        </w:numPr>
      </w:pPr>
      <w:r w:rsidRPr="00FE04AD">
        <w:t>Unequal sharing of electrons when bonding in this manner. Reason is difference in electronegativity.</w:t>
      </w:r>
    </w:p>
    <w:p w:rsidR="00EC2D4F" w:rsidRPr="00FE04AD" w:rsidRDefault="00EC2D4F" w:rsidP="007E01D4"/>
    <w:p w:rsidR="004A7AB2" w:rsidRPr="005A7484" w:rsidRDefault="004A7AB2" w:rsidP="007E01D4">
      <w:pPr>
        <w:rPr>
          <w:b/>
        </w:rPr>
      </w:pPr>
      <w:r w:rsidRPr="006E2AEF">
        <w:rPr>
          <w:b/>
          <w:highlight w:val="yellow"/>
        </w:rPr>
        <w:t>Hydrogen Bond</w:t>
      </w:r>
      <w:r w:rsidRPr="005A7484">
        <w:rPr>
          <w:b/>
        </w:rPr>
        <w:t>:</w:t>
      </w:r>
    </w:p>
    <w:p w:rsidR="00CA2EAF" w:rsidRDefault="004A7AB2" w:rsidP="00CA2EAF">
      <w:pPr>
        <w:pStyle w:val="ListParagraph"/>
        <w:numPr>
          <w:ilvl w:val="0"/>
          <w:numId w:val="8"/>
        </w:numPr>
      </w:pPr>
      <w:r w:rsidRPr="00FE04AD">
        <w:t>Is the attractive interaction of a hydrogen atom between an electronegative atom such as fluorine,</w:t>
      </w:r>
      <w:r w:rsidR="0001779F" w:rsidRPr="00FE04AD">
        <w:t xml:space="preserve"> oxygen, </w:t>
      </w:r>
    </w:p>
    <w:p w:rsidR="00CA2EAF" w:rsidRDefault="004A7AB2" w:rsidP="00CA2EAF">
      <w:pPr>
        <w:pStyle w:val="ListParagraph"/>
        <w:numPr>
          <w:ilvl w:val="0"/>
          <w:numId w:val="8"/>
        </w:numPr>
      </w:pPr>
      <w:r w:rsidRPr="00FE04AD">
        <w:t>Hydrogen bonds are INTEROLECULER! Between molecules, not between atoms.</w:t>
      </w:r>
    </w:p>
    <w:p w:rsidR="004A7AB2" w:rsidRPr="00FE04AD" w:rsidRDefault="004A7AB2" w:rsidP="00CA2EAF">
      <w:pPr>
        <w:pStyle w:val="ListParagraph"/>
        <w:numPr>
          <w:ilvl w:val="0"/>
          <w:numId w:val="8"/>
        </w:numPr>
      </w:pPr>
      <w:r w:rsidRPr="00FE04AD">
        <w:t>Occurs in water (inorganic) and DNA (organic)</w:t>
      </w:r>
    </w:p>
    <w:p w:rsidR="0085593E" w:rsidRPr="00FE04AD" w:rsidRDefault="0085593E" w:rsidP="007E01D4">
      <w:r w:rsidRPr="00FE04AD">
        <w:t xml:space="preserve"> </w:t>
      </w:r>
    </w:p>
    <w:p w:rsidR="003A6B66" w:rsidRPr="005A7484" w:rsidRDefault="003A6B66" w:rsidP="007E01D4">
      <w:pPr>
        <w:rPr>
          <w:b/>
        </w:rPr>
      </w:pPr>
      <w:r w:rsidRPr="006E2AEF">
        <w:rPr>
          <w:b/>
          <w:highlight w:val="yellow"/>
        </w:rPr>
        <w:t>Crystal Lattice of Water</w:t>
      </w:r>
      <w:r w:rsidRPr="005A7484">
        <w:rPr>
          <w:b/>
        </w:rPr>
        <w:t>:</w:t>
      </w:r>
    </w:p>
    <w:p w:rsidR="00240DD3" w:rsidRDefault="00DE0001" w:rsidP="00240DD3">
      <w:pPr>
        <w:pStyle w:val="ListParagraph"/>
        <w:numPr>
          <w:ilvl w:val="0"/>
          <w:numId w:val="8"/>
        </w:numPr>
      </w:pPr>
      <w:r w:rsidRPr="00FE04AD">
        <w:t>Is a very exact organization of water molecules to form a crystal like substance</w:t>
      </w:r>
    </w:p>
    <w:p w:rsidR="00240DD3" w:rsidRDefault="00DE0001" w:rsidP="00240DD3">
      <w:pPr>
        <w:pStyle w:val="ListParagraph"/>
        <w:numPr>
          <w:ilvl w:val="0"/>
          <w:numId w:val="8"/>
        </w:numPr>
      </w:pPr>
      <w:r w:rsidRPr="00FE04AD">
        <w:t xml:space="preserve">When water is cooled down, it gets denser. When it reaches 4°C exactly, </w:t>
      </w:r>
      <w:r w:rsidR="00C44DA6">
        <w:t>water forms a crystal lattice, w</w:t>
      </w:r>
      <w:r w:rsidRPr="00FE04AD">
        <w:t>hich gets less dense becaus</w:t>
      </w:r>
      <w:r w:rsidR="004E3B98" w:rsidRPr="00FE04AD">
        <w:t xml:space="preserve">e the atoms are </w:t>
      </w:r>
      <w:proofErr w:type="gramStart"/>
      <w:r w:rsidR="004E3B98" w:rsidRPr="00FE04AD">
        <w:t>more</w:t>
      </w:r>
      <w:proofErr w:type="gramEnd"/>
      <w:r w:rsidR="004E3B98" w:rsidRPr="00FE04AD">
        <w:t xml:space="preserve"> spread out.</w:t>
      </w:r>
    </w:p>
    <w:p w:rsidR="00012D17" w:rsidRPr="004838C5" w:rsidRDefault="004E3B98" w:rsidP="00240DD3">
      <w:pPr>
        <w:pStyle w:val="ListParagraph"/>
        <w:numPr>
          <w:ilvl w:val="0"/>
          <w:numId w:val="8"/>
        </w:numPr>
      </w:pPr>
      <w:r w:rsidRPr="00FE04AD">
        <w:t>The lattice insults and maintains the temperature of the water under it, allowing organisms to survive in the liquid portion.</w:t>
      </w:r>
    </w:p>
    <w:p w:rsidR="0031288D" w:rsidRDefault="0031288D" w:rsidP="007E01D4"/>
    <w:p w:rsidR="00E93EA8" w:rsidRPr="005A7484" w:rsidRDefault="00E93EA8" w:rsidP="007E01D4">
      <w:pPr>
        <w:rPr>
          <w:b/>
        </w:rPr>
      </w:pPr>
      <w:r w:rsidRPr="006E2AEF">
        <w:rPr>
          <w:b/>
          <w:highlight w:val="yellow"/>
        </w:rPr>
        <w:t>Interstellar Space Dust</w:t>
      </w:r>
      <w:r w:rsidRPr="005A7484">
        <w:rPr>
          <w:b/>
        </w:rPr>
        <w:t>:</w:t>
      </w:r>
    </w:p>
    <w:p w:rsidR="00240DD3" w:rsidRDefault="00E93EA8" w:rsidP="00240DD3">
      <w:pPr>
        <w:pStyle w:val="ListParagraph"/>
        <w:numPr>
          <w:ilvl w:val="0"/>
          <w:numId w:val="8"/>
        </w:numPr>
      </w:pPr>
      <w:r>
        <w:t>The solar system was formed by the gravitational condensation of Space Dust (consisted mostly of H)</w:t>
      </w:r>
    </w:p>
    <w:p w:rsidR="00240DD3" w:rsidRDefault="00CD0303" w:rsidP="00240DD3">
      <w:pPr>
        <w:pStyle w:val="ListParagraph"/>
        <w:numPr>
          <w:ilvl w:val="0"/>
          <w:numId w:val="8"/>
        </w:numPr>
      </w:pPr>
      <w:r>
        <w:t>Condensation of interstellar gas forms stars, and its consequence is formation of planets (such as earth)</w:t>
      </w:r>
    </w:p>
    <w:p w:rsidR="00CD0303" w:rsidRDefault="00CD0303" w:rsidP="00240DD3">
      <w:pPr>
        <w:pStyle w:val="ListParagraph"/>
        <w:numPr>
          <w:ilvl w:val="0"/>
          <w:numId w:val="8"/>
        </w:numPr>
      </w:pPr>
      <w:r>
        <w:t>There are probably many millions of planets in our galaxy (because so many stars)</w:t>
      </w:r>
    </w:p>
    <w:p w:rsidR="00DE2C36" w:rsidRDefault="00DE2C36" w:rsidP="007E01D4"/>
    <w:p w:rsidR="00CD0303" w:rsidRPr="005A7484" w:rsidRDefault="005E5141" w:rsidP="007E01D4">
      <w:pPr>
        <w:rPr>
          <w:b/>
        </w:rPr>
      </w:pPr>
      <w:r w:rsidRPr="006E2AEF">
        <w:rPr>
          <w:b/>
          <w:highlight w:val="yellow"/>
        </w:rPr>
        <w:t>Biomonomers</w:t>
      </w:r>
      <w:r w:rsidRPr="005A7484">
        <w:rPr>
          <w:b/>
        </w:rPr>
        <w:t>:</w:t>
      </w:r>
    </w:p>
    <w:p w:rsidR="00240DD3" w:rsidRDefault="005E5141" w:rsidP="00240DD3">
      <w:pPr>
        <w:pStyle w:val="ListParagraph"/>
        <w:numPr>
          <w:ilvl w:val="0"/>
          <w:numId w:val="8"/>
        </w:numPr>
      </w:pPr>
      <w:r>
        <w:t xml:space="preserve">Monomer </w:t>
      </w:r>
    </w:p>
    <w:p w:rsidR="00240DD3" w:rsidRDefault="005E5141" w:rsidP="00240DD3">
      <w:pPr>
        <w:pStyle w:val="ListParagraph"/>
        <w:numPr>
          <w:ilvl w:val="0"/>
          <w:numId w:val="8"/>
        </w:numPr>
      </w:pPr>
      <w:r>
        <w:t>Is a large molecule that bonds to other monomers to form polymers (biopolymers)</w:t>
      </w:r>
    </w:p>
    <w:p w:rsidR="005E5141" w:rsidRDefault="005E5141" w:rsidP="00240DD3">
      <w:pPr>
        <w:pStyle w:val="ListParagraph"/>
        <w:numPr>
          <w:ilvl w:val="0"/>
          <w:numId w:val="8"/>
        </w:numPr>
      </w:pPr>
      <w:r>
        <w:t>Ex. Most common monomer is glucose (forms cellulose, starch, chitin, etc.)</w:t>
      </w:r>
    </w:p>
    <w:p w:rsidR="005E5141" w:rsidRDefault="005E5141" w:rsidP="007E01D4"/>
    <w:p w:rsidR="003607E5" w:rsidRPr="005A7484" w:rsidRDefault="00110AB4" w:rsidP="007E01D4">
      <w:pPr>
        <w:rPr>
          <w:b/>
        </w:rPr>
      </w:pPr>
      <w:r w:rsidRPr="006E2AEF">
        <w:rPr>
          <w:b/>
          <w:highlight w:val="yellow"/>
        </w:rPr>
        <w:t>Bi</w:t>
      </w:r>
      <w:r w:rsidR="001C6247" w:rsidRPr="006E2AEF">
        <w:rPr>
          <w:b/>
          <w:highlight w:val="yellow"/>
        </w:rPr>
        <w:t>o</w:t>
      </w:r>
      <w:r w:rsidRPr="006E2AEF">
        <w:rPr>
          <w:b/>
          <w:highlight w:val="yellow"/>
        </w:rPr>
        <w:t>polymers</w:t>
      </w:r>
      <w:r w:rsidRPr="005A7484">
        <w:rPr>
          <w:b/>
        </w:rPr>
        <w:t>:</w:t>
      </w:r>
    </w:p>
    <w:p w:rsidR="00240DD3" w:rsidRDefault="00D8597D" w:rsidP="00240DD3">
      <w:pPr>
        <w:pStyle w:val="ListParagraph"/>
        <w:numPr>
          <w:ilvl w:val="0"/>
          <w:numId w:val="8"/>
        </w:numPr>
      </w:pPr>
      <w:r>
        <w:t xml:space="preserve"> </w:t>
      </w:r>
      <w:r w:rsidR="001C6247">
        <w:t>Macromolecules</w:t>
      </w:r>
    </w:p>
    <w:p w:rsidR="00240DD3" w:rsidRDefault="001C6247" w:rsidP="00240DD3">
      <w:pPr>
        <w:pStyle w:val="ListParagraph"/>
        <w:numPr>
          <w:ilvl w:val="0"/>
          <w:numId w:val="8"/>
        </w:numPr>
      </w:pPr>
      <w:r>
        <w:t>Are polymers produced by living organisms</w:t>
      </w:r>
    </w:p>
    <w:p w:rsidR="00240DD3" w:rsidRDefault="001C6247" w:rsidP="00240DD3">
      <w:pPr>
        <w:pStyle w:val="ListParagraph"/>
        <w:numPr>
          <w:ilvl w:val="0"/>
          <w:numId w:val="8"/>
        </w:numPr>
      </w:pPr>
      <w:r>
        <w:t>Ex. Cellulose, starch, proteins, peptides, DNA, RNA</w:t>
      </w:r>
      <w:r w:rsidR="00A243B3">
        <w:t>, lipids</w:t>
      </w:r>
    </w:p>
    <w:p w:rsidR="001C6247" w:rsidRDefault="001C6247" w:rsidP="00240DD3">
      <w:pPr>
        <w:pStyle w:val="ListParagraph"/>
        <w:numPr>
          <w:ilvl w:val="0"/>
          <w:numId w:val="8"/>
        </w:numPr>
      </w:pPr>
      <w:r>
        <w:t xml:space="preserve">Monomeric unites are: </w:t>
      </w:r>
      <w:r w:rsidR="00A243B3">
        <w:t>sugars, amino acids, nucleotide, glycerol &amp; 3 fatty acids</w:t>
      </w:r>
      <w:r>
        <w:t xml:space="preserve"> (respectively)</w:t>
      </w:r>
    </w:p>
    <w:p w:rsidR="00F93E38" w:rsidRPr="005A7484" w:rsidRDefault="00F93E38" w:rsidP="007E01D4">
      <w:pPr>
        <w:rPr>
          <w:b/>
        </w:rPr>
      </w:pPr>
    </w:p>
    <w:p w:rsidR="00240DD3" w:rsidRDefault="00F93E38" w:rsidP="007E01D4">
      <w:pPr>
        <w:rPr>
          <w:b/>
        </w:rPr>
      </w:pPr>
      <w:r w:rsidRPr="005A7484">
        <w:rPr>
          <w:b/>
        </w:rPr>
        <w:t xml:space="preserve"> </w:t>
      </w:r>
      <w:r w:rsidRPr="005A7484">
        <w:rPr>
          <w:b/>
        </w:rPr>
        <w:tab/>
        <w:t xml:space="preserve">  </w:t>
      </w:r>
      <w:r w:rsidR="005A7484">
        <w:rPr>
          <w:b/>
        </w:rPr>
        <w:t xml:space="preserve">   </w:t>
      </w:r>
    </w:p>
    <w:p w:rsidR="00240DD3" w:rsidRDefault="00240DD3" w:rsidP="007E01D4">
      <w:pPr>
        <w:rPr>
          <w:b/>
        </w:rPr>
      </w:pPr>
    </w:p>
    <w:p w:rsidR="00240DD3" w:rsidRDefault="00240DD3" w:rsidP="007E01D4">
      <w:pPr>
        <w:rPr>
          <w:b/>
        </w:rPr>
      </w:pPr>
    </w:p>
    <w:p w:rsidR="006E2AEF" w:rsidRDefault="00240DD3" w:rsidP="006E2F47">
      <w:pPr>
        <w:ind w:left="2160"/>
        <w:rPr>
          <w:b/>
        </w:rPr>
      </w:pPr>
      <w:r>
        <w:rPr>
          <w:b/>
        </w:rPr>
        <w:lastRenderedPageBreak/>
        <w:t xml:space="preserve">        </w:t>
      </w:r>
    </w:p>
    <w:p w:rsidR="00A243B3" w:rsidRPr="005A7484" w:rsidRDefault="006E2AEF" w:rsidP="006E2AEF">
      <w:pPr>
        <w:ind w:left="2160"/>
        <w:rPr>
          <w:b/>
        </w:rPr>
      </w:pPr>
      <w:r>
        <w:rPr>
          <w:b/>
        </w:rPr>
        <w:t xml:space="preserve">       </w:t>
      </w:r>
      <w:r w:rsidR="00240DD3">
        <w:rPr>
          <w:b/>
        </w:rPr>
        <w:t>Chemical Evolution</w:t>
      </w:r>
      <w:r w:rsidR="00240DD3">
        <w:rPr>
          <w:b/>
        </w:rPr>
        <w:tab/>
      </w:r>
      <w:r w:rsidR="00240DD3">
        <w:rPr>
          <w:b/>
        </w:rPr>
        <w:tab/>
      </w:r>
      <w:r w:rsidR="00240DD3">
        <w:rPr>
          <w:b/>
        </w:rPr>
        <w:tab/>
      </w:r>
      <w:r w:rsidR="00240DD3">
        <w:rPr>
          <w:b/>
        </w:rPr>
        <w:tab/>
      </w:r>
      <w:r w:rsidR="00240DD3">
        <w:rPr>
          <w:b/>
        </w:rPr>
        <w:tab/>
        <w:t xml:space="preserve">         </w:t>
      </w:r>
      <w:r w:rsidR="00F93E38" w:rsidRPr="005A7484">
        <w:rPr>
          <w:b/>
        </w:rPr>
        <w:t>Biological Evolution</w:t>
      </w:r>
    </w:p>
    <w:p w:rsidR="003E0815" w:rsidRPr="003E0815" w:rsidRDefault="00EB3C6F" w:rsidP="007E01D4">
      <w:pPr>
        <w:pStyle w:val="ListParagraph"/>
        <w:rPr>
          <w:rFonts w:ascii="Times New Roman" w:hAnsi="Times New Roman" w:cs="Times New Roman"/>
        </w:rPr>
      </w:pPr>
      <w:r w:rsidRPr="00EB3C6F">
        <w:rPr>
          <w:b/>
          <w:noProof/>
          <w:lang w:eastAsia="en-CA"/>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8" type="#_x0000_t87" style="position:absolute;left:0;text-align:left;margin-left:158.1pt;margin-top:-167.5pt;width:22.1pt;height:357.35pt;rotation:270;flip:y;z-index:251659264"/>
        </w:pict>
      </w:r>
      <w:r w:rsidRPr="00EB3C6F">
        <w:rPr>
          <w:noProof/>
          <w:lang w:eastAsia="en-CA"/>
        </w:rPr>
        <w:pict>
          <v:shape id="_x0000_s1029" type="#_x0000_t87" style="position:absolute;left:0;text-align:left;margin-left:415.7pt;margin-top:-58.8pt;width:22.1pt;height:141.35pt;rotation:270;flip:y;z-index:251660288"/>
        </w:pict>
      </w:r>
    </w:p>
    <w:p w:rsidR="00FF34FA" w:rsidRDefault="003E0815" w:rsidP="007E01D4">
      <w:pPr>
        <w:pStyle w:val="ListParagraph"/>
      </w:pPr>
      <w:r>
        <w:rPr>
          <w:noProof/>
          <w:lang w:eastAsia="en-CA"/>
        </w:rPr>
        <w:drawing>
          <wp:anchor distT="0" distB="0" distL="114300" distR="114300" simplePos="0" relativeHeight="251658240" behindDoc="0" locked="0" layoutInCell="1" allowOverlap="1">
            <wp:simplePos x="0" y="0"/>
            <wp:positionH relativeFrom="column">
              <wp:posOffset>-254635</wp:posOffset>
            </wp:positionH>
            <wp:positionV relativeFrom="paragraph">
              <wp:posOffset>24765</wp:posOffset>
            </wp:positionV>
            <wp:extent cx="7305675" cy="1495425"/>
            <wp:effectExtent l="38100" t="0" r="0" b="0"/>
            <wp:wrapThrough wrapText="bothSides">
              <wp:wrapPolygon edited="0">
                <wp:start x="10532" y="275"/>
                <wp:lineTo x="10870" y="4678"/>
                <wp:lineTo x="113" y="5778"/>
                <wp:lineTo x="-113" y="6054"/>
                <wp:lineTo x="451" y="9080"/>
                <wp:lineTo x="-56" y="12107"/>
                <wp:lineTo x="56" y="14583"/>
                <wp:lineTo x="10532" y="17885"/>
                <wp:lineTo x="10532" y="17885"/>
                <wp:lineTo x="13405" y="17885"/>
                <wp:lineTo x="13405" y="17885"/>
                <wp:lineTo x="13743" y="17060"/>
                <wp:lineTo x="13968" y="14583"/>
                <wp:lineTo x="13799" y="13483"/>
                <wp:lineTo x="17348" y="13483"/>
                <wp:lineTo x="19657" y="11832"/>
                <wp:lineTo x="19601" y="9080"/>
                <wp:lineTo x="19713" y="6329"/>
                <wp:lineTo x="18699" y="5503"/>
                <wp:lineTo x="13743" y="4678"/>
                <wp:lineTo x="13968" y="4403"/>
                <wp:lineTo x="13912" y="3302"/>
                <wp:lineTo x="13349" y="275"/>
                <wp:lineTo x="10532" y="275"/>
              </wp:wrapPolygon>
            </wp:wrapThrough>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FF34FA" w:rsidRDefault="00FF34FA" w:rsidP="007E01D4">
      <w:pPr>
        <w:pStyle w:val="ListParagraph"/>
      </w:pPr>
    </w:p>
    <w:p w:rsidR="00FF34FA" w:rsidRDefault="00FF34FA" w:rsidP="007E01D4">
      <w:pPr>
        <w:pStyle w:val="ListParagraph"/>
      </w:pPr>
    </w:p>
    <w:p w:rsidR="00FF34FA" w:rsidRDefault="00FF34FA" w:rsidP="007E01D4">
      <w:pPr>
        <w:pStyle w:val="ListParagraph"/>
      </w:pPr>
    </w:p>
    <w:p w:rsidR="005A7484" w:rsidRDefault="005A7484" w:rsidP="005A7484">
      <w:pPr>
        <w:pStyle w:val="ListParagraph"/>
      </w:pPr>
    </w:p>
    <w:p w:rsidR="008E73AE" w:rsidRPr="005A7484" w:rsidRDefault="008E73AE" w:rsidP="005A7484">
      <w:pPr>
        <w:pStyle w:val="ListParagraph"/>
      </w:pPr>
    </w:p>
    <w:p w:rsidR="006E2F47" w:rsidRDefault="006E2F47" w:rsidP="007E01D4">
      <w:pPr>
        <w:rPr>
          <w:b/>
        </w:rPr>
      </w:pPr>
    </w:p>
    <w:p w:rsidR="006E2F47" w:rsidRDefault="006E2F47" w:rsidP="007E01D4">
      <w:pPr>
        <w:rPr>
          <w:b/>
        </w:rPr>
      </w:pPr>
    </w:p>
    <w:p w:rsidR="00F93E38" w:rsidRPr="004E2FD3" w:rsidRDefault="00DC446C" w:rsidP="007E01D4">
      <w:r w:rsidRPr="00D12B5D">
        <w:rPr>
          <w:b/>
          <w:highlight w:val="yellow"/>
        </w:rPr>
        <w:t>Chemical Evolution</w:t>
      </w:r>
      <w:r>
        <w:rPr>
          <w:b/>
        </w:rPr>
        <w:t>:</w:t>
      </w:r>
      <w:r w:rsidR="004E2FD3">
        <w:rPr>
          <w:b/>
        </w:rPr>
        <w:t xml:space="preserve"> </w:t>
      </w:r>
      <w:r w:rsidR="00E4705F">
        <w:rPr>
          <w:b/>
        </w:rPr>
        <w:t>*</w:t>
      </w:r>
      <w:r w:rsidR="004E2FD3">
        <w:t>refer to flow chart</w:t>
      </w:r>
      <w:r w:rsidR="00E4705F">
        <w:t>*</w:t>
      </w:r>
      <w:r w:rsidR="004E2FD3">
        <w:t xml:space="preserve"> </w:t>
      </w:r>
    </w:p>
    <w:p w:rsidR="006E2F47" w:rsidRDefault="000D155B" w:rsidP="006E2F47">
      <w:pPr>
        <w:pStyle w:val="ListParagraph"/>
        <w:numPr>
          <w:ilvl w:val="0"/>
          <w:numId w:val="8"/>
        </w:numPr>
      </w:pPr>
      <w:r>
        <w:t>The abiotic (non-living) synthesis of organic molecules such as amino acids</w:t>
      </w:r>
    </w:p>
    <w:p w:rsidR="006E2F47" w:rsidRDefault="000D155B" w:rsidP="006E2F47">
      <w:pPr>
        <w:pStyle w:val="ListParagraph"/>
        <w:numPr>
          <w:ilvl w:val="0"/>
          <w:numId w:val="8"/>
        </w:numPr>
      </w:pPr>
      <w:r>
        <w:t>The assembly of complex organic molecules from simple molecules, including protein, RNA, or both</w:t>
      </w:r>
    </w:p>
    <w:p w:rsidR="006E2F47" w:rsidRPr="006E2F47" w:rsidRDefault="0017089D" w:rsidP="006E2F47">
      <w:pPr>
        <w:pStyle w:val="ListParagraph"/>
        <w:numPr>
          <w:ilvl w:val="0"/>
          <w:numId w:val="8"/>
        </w:numPr>
      </w:pPr>
      <w:r>
        <w:t>The aggregation of complex organic molecules inside membrane-bound</w:t>
      </w:r>
      <w:r w:rsidRPr="006E2F47">
        <w:rPr>
          <w:i/>
        </w:rPr>
        <w:t xml:space="preserve"> protocells</w:t>
      </w:r>
    </w:p>
    <w:p w:rsidR="006E2F47" w:rsidRDefault="00CA084A" w:rsidP="006E2F47">
      <w:pPr>
        <w:pStyle w:val="ListParagraph"/>
        <w:numPr>
          <w:ilvl w:val="0"/>
          <w:numId w:val="8"/>
        </w:numPr>
      </w:pPr>
      <w:r>
        <w:t>Prebiotic soup, hydrothermal vents, interstellar organics, miller-</w:t>
      </w:r>
      <w:r w:rsidR="0001509D">
        <w:t>Urey</w:t>
      </w:r>
      <w:r>
        <w:t>, Biopolymers, Biomonomers</w:t>
      </w:r>
    </w:p>
    <w:p w:rsidR="003F1849" w:rsidRDefault="003F1849" w:rsidP="006E2F47">
      <w:pPr>
        <w:pStyle w:val="ListParagraph"/>
        <w:numPr>
          <w:ilvl w:val="0"/>
          <w:numId w:val="8"/>
        </w:numPr>
      </w:pPr>
      <w:r>
        <w:t xml:space="preserve">RELATE TO </w:t>
      </w:r>
      <w:r w:rsidRPr="003F1849">
        <w:t>protocells</w:t>
      </w:r>
      <w:r>
        <w:t xml:space="preserve">, </w:t>
      </w:r>
      <w:r w:rsidRPr="003F1849">
        <w:t>prebiotic soup,</w:t>
      </w:r>
      <w:r>
        <w:t xml:space="preserve"> </w:t>
      </w:r>
      <w:r w:rsidRPr="003F1849">
        <w:t>hydrothermal vents</w:t>
      </w:r>
      <w:r>
        <w:t xml:space="preserve">, etc. </w:t>
      </w:r>
    </w:p>
    <w:p w:rsidR="00027188" w:rsidRDefault="00027188" w:rsidP="007E01D4"/>
    <w:p w:rsidR="00AB3CD2" w:rsidRPr="00B20D87" w:rsidRDefault="00AB3CD2" w:rsidP="007E01D4">
      <w:pPr>
        <w:rPr>
          <w:b/>
        </w:rPr>
      </w:pPr>
      <w:r w:rsidRPr="00D12B5D">
        <w:rPr>
          <w:b/>
          <w:highlight w:val="yellow"/>
        </w:rPr>
        <w:t>Interstellar Organic Compounds</w:t>
      </w:r>
      <w:r w:rsidRPr="00B20D87">
        <w:rPr>
          <w:b/>
        </w:rPr>
        <w:t>:</w:t>
      </w:r>
    </w:p>
    <w:p w:rsidR="00846A8E" w:rsidRDefault="00AB3CD2" w:rsidP="00846A8E">
      <w:pPr>
        <w:pStyle w:val="ListParagraph"/>
        <w:numPr>
          <w:ilvl w:val="0"/>
          <w:numId w:val="8"/>
        </w:numPr>
      </w:pPr>
      <w:r>
        <w:t>Organic compounds coming from meteorites (C, H, O, N, etc.)</w:t>
      </w:r>
    </w:p>
    <w:p w:rsidR="00AB3CD2" w:rsidRPr="00AB3CD2" w:rsidRDefault="00AB3CD2" w:rsidP="00846A8E">
      <w:pPr>
        <w:pStyle w:val="ListParagraph"/>
        <w:numPr>
          <w:ilvl w:val="0"/>
          <w:numId w:val="8"/>
        </w:numPr>
      </w:pPr>
      <w:r>
        <w:t>However, the heat may have destroyed these compounds upon arrival on Earth</w:t>
      </w:r>
    </w:p>
    <w:p w:rsidR="00AB3CD2" w:rsidRPr="00AB3CD2" w:rsidRDefault="00AB3CD2" w:rsidP="007E01D4"/>
    <w:p w:rsidR="00846A8E" w:rsidRDefault="00AB3CD2" w:rsidP="00846A8E">
      <w:pPr>
        <w:rPr>
          <w:b/>
        </w:rPr>
      </w:pPr>
      <w:r w:rsidRPr="00D12B5D">
        <w:rPr>
          <w:b/>
          <w:highlight w:val="yellow"/>
        </w:rPr>
        <w:t>Miller – Urey Experiment</w:t>
      </w:r>
      <w:r w:rsidRPr="00B20D87">
        <w:rPr>
          <w:b/>
        </w:rPr>
        <w:t>:</w:t>
      </w:r>
      <w:r w:rsidR="004838C5" w:rsidRPr="00B20D87">
        <w:rPr>
          <w:b/>
        </w:rPr>
        <w:t xml:space="preserve"> (Proof)</w:t>
      </w:r>
    </w:p>
    <w:p w:rsidR="00846A8E" w:rsidRPr="00846A8E" w:rsidRDefault="00AB3CD2" w:rsidP="00846A8E">
      <w:pPr>
        <w:pStyle w:val="ListParagraph"/>
        <w:numPr>
          <w:ilvl w:val="0"/>
          <w:numId w:val="8"/>
        </w:numPr>
        <w:rPr>
          <w:b/>
        </w:rPr>
      </w:pPr>
      <w:r w:rsidRPr="00F2783E">
        <w:t>Oparin and Haldane suggested that ultraviolet light (from Sun because no O</w:t>
      </w:r>
      <w:r w:rsidRPr="00846A8E">
        <w:rPr>
          <w:vertAlign w:val="subscript"/>
        </w:rPr>
        <w:t>3</w:t>
      </w:r>
      <w:r w:rsidRPr="00F2783E">
        <w:t xml:space="preserve"> layer at the time) and lots of lightning provided enough energy, with combination of a </w:t>
      </w:r>
      <w:r w:rsidRPr="00846A8E">
        <w:rPr>
          <w:u w:val="single"/>
        </w:rPr>
        <w:t>reducing</w:t>
      </w:r>
      <w:r w:rsidRPr="00F2783E">
        <w:t xml:space="preserve"> atmosphere, to “spark” the accumulation of simple “building blocks” of life.</w:t>
      </w:r>
    </w:p>
    <w:p w:rsidR="00846A8E" w:rsidRPr="00846A8E" w:rsidRDefault="00AB3CD2" w:rsidP="00846A8E">
      <w:pPr>
        <w:pStyle w:val="ListParagraph"/>
        <w:numPr>
          <w:ilvl w:val="0"/>
          <w:numId w:val="8"/>
        </w:numPr>
        <w:rPr>
          <w:b/>
        </w:rPr>
      </w:pPr>
      <w:r w:rsidRPr="00F2783E">
        <w:t>Components of a reducing atmosphere: hydrogen, methane, ammonia, water vapour</w:t>
      </w:r>
    </w:p>
    <w:p w:rsidR="00846A8E" w:rsidRPr="00846A8E" w:rsidRDefault="00AB3CD2" w:rsidP="00846A8E">
      <w:pPr>
        <w:pStyle w:val="ListParagraph"/>
        <w:numPr>
          <w:ilvl w:val="0"/>
          <w:numId w:val="8"/>
        </w:numPr>
        <w:rPr>
          <w:b/>
        </w:rPr>
      </w:pPr>
      <w:r w:rsidRPr="00F2783E">
        <w:t>After recreating the atmosphere of the late Hadean Era, they found acetate backbone, amino acid backbone, as well as other basic building blocks</w:t>
      </w:r>
    </w:p>
    <w:p w:rsidR="00846A8E" w:rsidRPr="00846A8E" w:rsidRDefault="00AB3CD2" w:rsidP="00846A8E">
      <w:pPr>
        <w:pStyle w:val="ListParagraph"/>
        <w:numPr>
          <w:ilvl w:val="0"/>
          <w:numId w:val="8"/>
        </w:numPr>
        <w:rPr>
          <w:b/>
        </w:rPr>
      </w:pPr>
      <w:r w:rsidRPr="00D12B5D">
        <w:rPr>
          <w:b/>
          <w:highlight w:val="yellow"/>
        </w:rPr>
        <w:t>Prebiotic Soup</w:t>
      </w:r>
      <w:r w:rsidRPr="00846A8E">
        <w:rPr>
          <w:b/>
        </w:rPr>
        <w:t>:</w:t>
      </w:r>
      <w:r>
        <w:t xml:space="preserve"> Reigning theory proved by Miller – Urey experiment</w:t>
      </w:r>
    </w:p>
    <w:p w:rsidR="00846A8E" w:rsidRPr="00846A8E" w:rsidRDefault="00AB3CD2" w:rsidP="00846A8E">
      <w:pPr>
        <w:pStyle w:val="ListParagraph"/>
        <w:numPr>
          <w:ilvl w:val="1"/>
          <w:numId w:val="8"/>
        </w:numPr>
        <w:rPr>
          <w:b/>
        </w:rPr>
      </w:pPr>
      <w:r>
        <w:t>Life sprang from non-life (various chemicals in early Earth’s oceans</w:t>
      </w:r>
    </w:p>
    <w:p w:rsidR="00846A8E" w:rsidRPr="00846A8E" w:rsidRDefault="00AB3CD2" w:rsidP="00846A8E">
      <w:pPr>
        <w:pStyle w:val="ListParagraph"/>
        <w:numPr>
          <w:ilvl w:val="1"/>
          <w:numId w:val="8"/>
        </w:numPr>
        <w:rPr>
          <w:b/>
        </w:rPr>
      </w:pPr>
      <w:r>
        <w:t>Spontaneous generation/origins had occurred (making of the first nucleic acid) because of the lack of oxygen in the air, however, it is unable to now (O</w:t>
      </w:r>
      <w:r w:rsidRPr="00846A8E">
        <w:rPr>
          <w:vertAlign w:val="subscript"/>
        </w:rPr>
        <w:t>2</w:t>
      </w:r>
      <w:r>
        <w:t xml:space="preserve"> in atmosphere) because the conditions found in early Earth have changed</w:t>
      </w:r>
    </w:p>
    <w:p w:rsidR="0055114E" w:rsidRPr="00846A8E" w:rsidRDefault="00AB3CD2" w:rsidP="00846A8E">
      <w:pPr>
        <w:pStyle w:val="ListParagraph"/>
        <w:numPr>
          <w:ilvl w:val="1"/>
          <w:numId w:val="8"/>
        </w:numPr>
        <w:rPr>
          <w:b/>
        </w:rPr>
      </w:pPr>
      <w:r>
        <w:t>Suggested that amino acids were chemically combined and “cooked” by various sources of energy (lightning, ultraviolet rays, etc.)</w:t>
      </w:r>
    </w:p>
    <w:p w:rsidR="005F41EE" w:rsidRDefault="005F41EE" w:rsidP="007E01D4"/>
    <w:p w:rsidR="005F41EE" w:rsidRPr="00B20D87" w:rsidRDefault="005F41EE" w:rsidP="007E01D4">
      <w:pPr>
        <w:rPr>
          <w:b/>
        </w:rPr>
      </w:pPr>
      <w:r w:rsidRPr="00D12B5D">
        <w:rPr>
          <w:b/>
          <w:highlight w:val="yellow"/>
        </w:rPr>
        <w:t>Green House Gases</w:t>
      </w:r>
      <w:r w:rsidRPr="00B20D87">
        <w:rPr>
          <w:b/>
        </w:rPr>
        <w:t>:</w:t>
      </w:r>
    </w:p>
    <w:p w:rsidR="005700C8" w:rsidRDefault="005F41EE" w:rsidP="005700C8">
      <w:pPr>
        <w:pStyle w:val="ListParagraph"/>
        <w:numPr>
          <w:ilvl w:val="0"/>
          <w:numId w:val="8"/>
        </w:numPr>
      </w:pPr>
      <w:r>
        <w:t>Carbon dioxide, Ammonia, etc would massively build up in the early stages of Earth’s formation (end of Hadean Eon)</w:t>
      </w:r>
    </w:p>
    <w:p w:rsidR="005700C8" w:rsidRDefault="005F41EE" w:rsidP="005700C8">
      <w:pPr>
        <w:pStyle w:val="ListParagraph"/>
        <w:numPr>
          <w:ilvl w:val="0"/>
          <w:numId w:val="8"/>
        </w:numPr>
      </w:pPr>
      <w:r>
        <w:t>These gases helped to create life on the planet (prebiotic soup, hydrothermal vents)</w:t>
      </w:r>
    </w:p>
    <w:p w:rsidR="009A3062" w:rsidRDefault="005F41EE" w:rsidP="005700C8">
      <w:pPr>
        <w:pStyle w:val="ListParagraph"/>
        <w:numPr>
          <w:ilvl w:val="0"/>
          <w:numId w:val="8"/>
        </w:numPr>
      </w:pPr>
      <w:r>
        <w:t>Currently these gases are bad for our society. It is kind of ironic that these gases are what started life on Earth, however, these gases are the very same that will most likely end life on Earth as well (global warming).</w:t>
      </w:r>
    </w:p>
    <w:p w:rsidR="005F41EE" w:rsidRPr="0055114E" w:rsidRDefault="005F41EE" w:rsidP="007E01D4"/>
    <w:p w:rsidR="00AB3CD2" w:rsidRPr="00F2783E" w:rsidRDefault="00AB3CD2" w:rsidP="007E01D4">
      <w:r w:rsidRPr="00D12B5D">
        <w:rPr>
          <w:b/>
          <w:highlight w:val="yellow"/>
        </w:rPr>
        <w:t>Reducing atmosphere</w:t>
      </w:r>
      <w:r w:rsidRPr="00F2783E">
        <w:t>:</w:t>
      </w:r>
      <w:r w:rsidR="004838C5" w:rsidRPr="00F2783E">
        <w:t xml:space="preserve"> (Related to early earth and how it was able to create</w:t>
      </w:r>
      <w:r w:rsidR="007B036B">
        <w:t xml:space="preserve"> electron-rich</w:t>
      </w:r>
      <w:r w:rsidR="004838C5" w:rsidRPr="00F2783E">
        <w:t xml:space="preserve"> molecules)</w:t>
      </w:r>
    </w:p>
    <w:p w:rsidR="005700C8" w:rsidRDefault="00AB3CD2" w:rsidP="005700C8">
      <w:pPr>
        <w:pStyle w:val="ListParagraph"/>
        <w:numPr>
          <w:ilvl w:val="0"/>
          <w:numId w:val="8"/>
        </w:numPr>
      </w:pPr>
      <w:r w:rsidRPr="00F2783E">
        <w:t>Refers to large amount of H</w:t>
      </w:r>
      <w:r w:rsidRPr="005700C8">
        <w:rPr>
          <w:vertAlign w:val="subscript"/>
        </w:rPr>
        <w:t>2</w:t>
      </w:r>
      <w:r w:rsidRPr="00F2783E">
        <w:t>, Ch</w:t>
      </w:r>
      <w:r w:rsidRPr="005700C8">
        <w:rPr>
          <w:vertAlign w:val="subscript"/>
        </w:rPr>
        <w:t>4</w:t>
      </w:r>
      <w:r w:rsidRPr="00F2783E">
        <w:t>, NH</w:t>
      </w:r>
      <w:r w:rsidRPr="005700C8">
        <w:rPr>
          <w:vertAlign w:val="subscript"/>
        </w:rPr>
        <w:t>3</w:t>
      </w:r>
      <w:r w:rsidRPr="00F2783E">
        <w:t xml:space="preserve"> available on primitive earth (fully reduced)</w:t>
      </w:r>
    </w:p>
    <w:p w:rsidR="005700C8" w:rsidRDefault="00AB3CD2" w:rsidP="005700C8">
      <w:pPr>
        <w:pStyle w:val="ListParagraph"/>
        <w:numPr>
          <w:ilvl w:val="0"/>
          <w:numId w:val="8"/>
        </w:numPr>
      </w:pPr>
      <w:r w:rsidRPr="00F2783E">
        <w:t>All the molecules were fully reduced, so electrons where able to be shared very easily</w:t>
      </w:r>
    </w:p>
    <w:p w:rsidR="00AB3CD2" w:rsidRPr="00F2783E" w:rsidRDefault="00AB3CD2" w:rsidP="005700C8">
      <w:pPr>
        <w:pStyle w:val="ListParagraph"/>
        <w:numPr>
          <w:ilvl w:val="0"/>
          <w:numId w:val="8"/>
        </w:numPr>
      </w:pPr>
      <w:r w:rsidRPr="005700C8">
        <w:rPr>
          <w:i/>
        </w:rPr>
        <w:t>Counter</w:t>
      </w:r>
      <w:r w:rsidRPr="00F2783E">
        <w:t xml:space="preserve"> – Abundance of O</w:t>
      </w:r>
      <w:r w:rsidRPr="005700C8">
        <w:rPr>
          <w:vertAlign w:val="subscript"/>
        </w:rPr>
        <w:t>2</w:t>
      </w:r>
      <w:r w:rsidRPr="00F2783E">
        <w:t xml:space="preserve"> prevents complex, electron-rich molecules from being formed               </w:t>
      </w:r>
      <w:r w:rsidR="005700C8">
        <w:t xml:space="preserve">   </w:t>
      </w:r>
      <w:r w:rsidRPr="00F2783E">
        <w:t xml:space="preserve"> (Oxidizing Atmosphere)</w:t>
      </w:r>
    </w:p>
    <w:p w:rsidR="00AB3CD2" w:rsidRPr="00AB3CD2" w:rsidRDefault="00AB3CD2" w:rsidP="007E01D4"/>
    <w:p w:rsidR="00B40949" w:rsidRDefault="00B40949" w:rsidP="007E01D4">
      <w:pPr>
        <w:rPr>
          <w:b/>
        </w:rPr>
      </w:pPr>
    </w:p>
    <w:p w:rsidR="00B40949" w:rsidRDefault="00B40949" w:rsidP="007E01D4">
      <w:pPr>
        <w:rPr>
          <w:b/>
        </w:rPr>
      </w:pPr>
    </w:p>
    <w:p w:rsidR="00B40949" w:rsidRDefault="00B40949" w:rsidP="007E01D4">
      <w:pPr>
        <w:rPr>
          <w:b/>
        </w:rPr>
      </w:pPr>
    </w:p>
    <w:p w:rsidR="00B40949" w:rsidRDefault="00B40949" w:rsidP="007E01D4">
      <w:pPr>
        <w:rPr>
          <w:b/>
        </w:rPr>
      </w:pPr>
    </w:p>
    <w:p w:rsidR="00AB3CD2" w:rsidRPr="00846A8E" w:rsidRDefault="00AB3CD2" w:rsidP="007E01D4">
      <w:pPr>
        <w:rPr>
          <w:b/>
        </w:rPr>
      </w:pPr>
      <w:r w:rsidRPr="00D12B5D">
        <w:rPr>
          <w:b/>
          <w:highlight w:val="yellow"/>
        </w:rPr>
        <w:lastRenderedPageBreak/>
        <w:t>Hydrothermal Vents</w:t>
      </w:r>
      <w:r w:rsidRPr="00846A8E">
        <w:rPr>
          <w:b/>
        </w:rPr>
        <w:t>:</w:t>
      </w:r>
    </w:p>
    <w:p w:rsidR="00B40949" w:rsidRDefault="00AB3CD2" w:rsidP="00B40949">
      <w:pPr>
        <w:pStyle w:val="ListParagraph"/>
        <w:numPr>
          <w:ilvl w:val="0"/>
          <w:numId w:val="8"/>
        </w:numPr>
      </w:pPr>
      <w:r w:rsidRPr="00F2783E">
        <w:t>Are highly</w:t>
      </w:r>
      <w:r w:rsidRPr="00B40949">
        <w:rPr>
          <w:i/>
        </w:rPr>
        <w:t xml:space="preserve"> reducing</w:t>
      </w:r>
      <w:r w:rsidRPr="00F2783E">
        <w:t xml:space="preserve"> conditions. These vents were found on the ocean floor.</w:t>
      </w:r>
    </w:p>
    <w:p w:rsidR="00B40949" w:rsidRDefault="00AB3CD2" w:rsidP="00B40949">
      <w:pPr>
        <w:pStyle w:val="ListParagraph"/>
        <w:numPr>
          <w:ilvl w:val="0"/>
          <w:numId w:val="8"/>
        </w:numPr>
      </w:pPr>
      <w:r w:rsidRPr="00F2783E">
        <w:t>These vents release geothermally heated water, methane and ammonia, which may have lead to the basic building blocks of life on primitive Earth</w:t>
      </w:r>
    </w:p>
    <w:p w:rsidR="005D56F6" w:rsidRPr="00F2783E" w:rsidRDefault="00AB3CD2" w:rsidP="00B40949">
      <w:pPr>
        <w:pStyle w:val="ListParagraph"/>
        <w:numPr>
          <w:ilvl w:val="0"/>
          <w:numId w:val="8"/>
        </w:numPr>
      </w:pPr>
      <w:r w:rsidRPr="00F2783E">
        <w:t>Organisms that thrive in this environment are of great interest to scientists because of their ability to survive in such extreme conditions</w:t>
      </w:r>
    </w:p>
    <w:p w:rsidR="00AB3CD2" w:rsidRDefault="00AB3CD2" w:rsidP="007E01D4"/>
    <w:p w:rsidR="00AB3CD2" w:rsidRPr="00846A8E" w:rsidRDefault="00AB3CD2" w:rsidP="007E01D4">
      <w:pPr>
        <w:rPr>
          <w:b/>
        </w:rPr>
      </w:pPr>
      <w:r w:rsidRPr="00D12B5D">
        <w:rPr>
          <w:b/>
          <w:highlight w:val="yellow"/>
        </w:rPr>
        <w:t>Protocell/Protobiont</w:t>
      </w:r>
      <w:r w:rsidRPr="00846A8E">
        <w:rPr>
          <w:b/>
        </w:rPr>
        <w:t>:</w:t>
      </w:r>
      <w:r w:rsidR="00D925C1" w:rsidRPr="00846A8E">
        <w:rPr>
          <w:b/>
        </w:rPr>
        <w:t xml:space="preserve"> (Biological Evolution)</w:t>
      </w:r>
    </w:p>
    <w:p w:rsidR="00B40949" w:rsidRDefault="00AB3CD2" w:rsidP="00B40949">
      <w:pPr>
        <w:pStyle w:val="ListParagraph"/>
        <w:numPr>
          <w:ilvl w:val="0"/>
          <w:numId w:val="8"/>
        </w:numPr>
      </w:pPr>
      <w:r>
        <w:t xml:space="preserve">A group of </w:t>
      </w:r>
      <w:r w:rsidRPr="004B56A8">
        <w:rPr>
          <w:b/>
        </w:rPr>
        <w:t>abiotically</w:t>
      </w:r>
      <w:r>
        <w:t xml:space="preserve"> p</w:t>
      </w:r>
      <w:r w:rsidR="000F55C3">
        <w:t xml:space="preserve">roduced organic molecules that </w:t>
      </w:r>
      <w:r>
        <w:t>are surrounded by a membrane or membrane – like structure.</w:t>
      </w:r>
    </w:p>
    <w:p w:rsidR="00B40949" w:rsidRDefault="000F55C3" w:rsidP="00B40949">
      <w:pPr>
        <w:pStyle w:val="ListParagraph"/>
        <w:numPr>
          <w:ilvl w:val="0"/>
          <w:numId w:val="8"/>
        </w:numPr>
      </w:pPr>
      <w:r>
        <w:t xml:space="preserve">Allowed </w:t>
      </w:r>
      <w:r w:rsidR="00AB3CD2">
        <w:t xml:space="preserve">a closed space for the molecules to “order” and “organize” themselves because it was distinctly different from the outside </w:t>
      </w:r>
      <w:r>
        <w:t>environment</w:t>
      </w:r>
      <w:r w:rsidR="00AB3CD2">
        <w:t>.</w:t>
      </w:r>
      <w:r>
        <w:t xml:space="preserve"> (higher/lower concentrations inside or outside of membrane)</w:t>
      </w:r>
    </w:p>
    <w:p w:rsidR="00B40949" w:rsidRDefault="00AB3CD2" w:rsidP="00B40949">
      <w:pPr>
        <w:pStyle w:val="ListParagraph"/>
        <w:numPr>
          <w:ilvl w:val="0"/>
          <w:numId w:val="8"/>
        </w:numPr>
      </w:pPr>
      <w:r>
        <w:t xml:space="preserve">Protocells are said to have formed spontaneously due to the conditions of </w:t>
      </w:r>
      <w:r w:rsidRPr="00B40949">
        <w:rPr>
          <w:i/>
        </w:rPr>
        <w:t>primitive Earth</w:t>
      </w:r>
      <w:r>
        <w:t>- (relate to prebiotic soup)</w:t>
      </w:r>
      <w:r w:rsidR="004B56A8">
        <w:t xml:space="preserve"> – </w:t>
      </w:r>
      <w:r w:rsidR="004B56A8" w:rsidRPr="004B56A8">
        <w:rPr>
          <w:b/>
          <w:highlight w:val="yellow"/>
        </w:rPr>
        <w:t>Spontaneous Origins</w:t>
      </w:r>
      <w:r w:rsidR="004B56A8">
        <w:t xml:space="preserve"> (protocells produced abiotically, panspermia, etc. Relate shittt)</w:t>
      </w:r>
    </w:p>
    <w:p w:rsidR="00A01DB1" w:rsidRDefault="000F55C3" w:rsidP="00B40949">
      <w:pPr>
        <w:pStyle w:val="ListParagraph"/>
        <w:numPr>
          <w:ilvl w:val="0"/>
          <w:numId w:val="8"/>
        </w:numPr>
      </w:pPr>
      <w:r>
        <w:t>They carry out metabolic reactions (Glucose-phosphate -&gt; goes in....Glucose + phosphate come out separate)</w:t>
      </w:r>
    </w:p>
    <w:p w:rsidR="00B40949" w:rsidRDefault="00B40949" w:rsidP="007E01D4">
      <w:pPr>
        <w:rPr>
          <w:b/>
        </w:rPr>
      </w:pPr>
    </w:p>
    <w:p w:rsidR="00A01DB1" w:rsidRPr="00846A8E" w:rsidRDefault="004674C0" w:rsidP="007E01D4">
      <w:pPr>
        <w:rPr>
          <w:b/>
        </w:rPr>
      </w:pPr>
      <w:r w:rsidRPr="00D12B5D">
        <w:rPr>
          <w:b/>
          <w:highlight w:val="yellow"/>
        </w:rPr>
        <w:t>Central Dogma</w:t>
      </w:r>
      <w:r w:rsidRPr="00846A8E">
        <w:rPr>
          <w:b/>
        </w:rPr>
        <w:t>:</w:t>
      </w:r>
    </w:p>
    <w:p w:rsidR="00B40949" w:rsidRDefault="001D50D0" w:rsidP="00B40949">
      <w:pPr>
        <w:pStyle w:val="ListParagraph"/>
        <w:numPr>
          <w:ilvl w:val="0"/>
          <w:numId w:val="8"/>
        </w:numPr>
      </w:pPr>
      <w:r>
        <w:t>Flow of information from DNA to RNA to Protein.</w:t>
      </w:r>
    </w:p>
    <w:p w:rsidR="00B40949" w:rsidRDefault="001D50D0" w:rsidP="00B40949">
      <w:pPr>
        <w:pStyle w:val="ListParagraph"/>
        <w:numPr>
          <w:ilvl w:val="0"/>
          <w:numId w:val="8"/>
        </w:numPr>
      </w:pPr>
      <w:r>
        <w:t>Replication, transcription, translation</w:t>
      </w:r>
    </w:p>
    <w:p w:rsidR="00B40949" w:rsidRDefault="00394EBA" w:rsidP="00B40949">
      <w:pPr>
        <w:pStyle w:val="ListParagraph"/>
        <w:numPr>
          <w:ilvl w:val="0"/>
          <w:numId w:val="8"/>
        </w:numPr>
      </w:pPr>
      <w:r>
        <w:t>There is no way we can artificially make nucleotides, there we cannot synthesize proteins on our own</w:t>
      </w:r>
    </w:p>
    <w:p w:rsidR="00394EBA" w:rsidRDefault="00A9651B" w:rsidP="00B40949">
      <w:pPr>
        <w:pStyle w:val="ListParagraph"/>
        <w:numPr>
          <w:ilvl w:val="0"/>
          <w:numId w:val="8"/>
        </w:numPr>
      </w:pPr>
      <w:r>
        <w:t>Link to RNA WORLD!!</w:t>
      </w:r>
    </w:p>
    <w:p w:rsidR="0097669C" w:rsidRDefault="0097669C" w:rsidP="007E01D4"/>
    <w:p w:rsidR="00A9651B" w:rsidRPr="00846A8E" w:rsidRDefault="00A9651B" w:rsidP="007E01D4">
      <w:pPr>
        <w:rPr>
          <w:b/>
        </w:rPr>
      </w:pPr>
      <w:r w:rsidRPr="00D12B5D">
        <w:rPr>
          <w:b/>
          <w:highlight w:val="yellow"/>
        </w:rPr>
        <w:t>RNA World</w:t>
      </w:r>
      <w:r w:rsidRPr="00846A8E">
        <w:rPr>
          <w:b/>
        </w:rPr>
        <w:t>:</w:t>
      </w:r>
    </w:p>
    <w:p w:rsidR="00B40949" w:rsidRDefault="00D15E27" w:rsidP="00B40949">
      <w:pPr>
        <w:pStyle w:val="ListParagraph"/>
        <w:numPr>
          <w:ilvl w:val="0"/>
          <w:numId w:val="8"/>
        </w:numPr>
      </w:pPr>
      <w:r>
        <w:t xml:space="preserve">In </w:t>
      </w:r>
      <w:r w:rsidRPr="00B40949">
        <w:rPr>
          <w:u w:val="single"/>
        </w:rPr>
        <w:t>CONTRAST</w:t>
      </w:r>
      <w:r>
        <w:t xml:space="preserve"> to </w:t>
      </w:r>
      <w:r w:rsidRPr="00B40949">
        <w:rPr>
          <w:i/>
        </w:rPr>
        <w:t>Central Dogma</w:t>
      </w:r>
      <w:r>
        <w:t>, ea</w:t>
      </w:r>
      <w:r w:rsidR="008F6857">
        <w:t xml:space="preserve">rly life on earth may have existed in an `RNA World` </w:t>
      </w:r>
    </w:p>
    <w:p w:rsidR="00B40949" w:rsidRDefault="008F6857" w:rsidP="00B40949">
      <w:pPr>
        <w:pStyle w:val="ListParagraph"/>
        <w:numPr>
          <w:ilvl w:val="0"/>
          <w:numId w:val="8"/>
        </w:numPr>
      </w:pPr>
      <w:r>
        <w:t xml:space="preserve">In primitive earth, suggested that RNA was the carrier of both information as well as its own catalyst. </w:t>
      </w:r>
    </w:p>
    <w:p w:rsidR="00B40949" w:rsidRDefault="00CA084A" w:rsidP="00B40949">
      <w:pPr>
        <w:pStyle w:val="ListParagraph"/>
        <w:numPr>
          <w:ilvl w:val="0"/>
          <w:numId w:val="8"/>
        </w:numPr>
      </w:pPr>
      <w:r>
        <w:t>Nowadays, we have DNA and protein catalysts that do this for us, and RNA is just the messenger between the two.</w:t>
      </w:r>
    </w:p>
    <w:p w:rsidR="00E258BA" w:rsidRDefault="00CA084A" w:rsidP="00B40949">
      <w:pPr>
        <w:pStyle w:val="ListParagraph"/>
        <w:numPr>
          <w:ilvl w:val="0"/>
          <w:numId w:val="8"/>
        </w:numPr>
      </w:pPr>
      <w:r>
        <w:t xml:space="preserve">This is because DNA (information storage) and catalysis (protein) do a far better job than just the RNA by itself. (evolution) </w:t>
      </w:r>
    </w:p>
    <w:p w:rsidR="00E258BA" w:rsidRDefault="00E258BA" w:rsidP="007E01D4"/>
    <w:p w:rsidR="007208FE" w:rsidRPr="00846A8E" w:rsidRDefault="000651C0" w:rsidP="007E01D4">
      <w:pPr>
        <w:rPr>
          <w:b/>
        </w:rPr>
      </w:pPr>
      <w:r w:rsidRPr="00D12B5D">
        <w:rPr>
          <w:b/>
          <w:highlight w:val="yellow"/>
        </w:rPr>
        <w:t>Proteins First Hypothesis</w:t>
      </w:r>
      <w:r w:rsidRPr="00846A8E">
        <w:rPr>
          <w:b/>
        </w:rPr>
        <w:t>:</w:t>
      </w:r>
    </w:p>
    <w:p w:rsidR="00B40949" w:rsidRDefault="000651C0" w:rsidP="00B40949">
      <w:pPr>
        <w:pStyle w:val="ListParagraph"/>
        <w:numPr>
          <w:ilvl w:val="0"/>
          <w:numId w:val="8"/>
        </w:numPr>
      </w:pPr>
      <w:r>
        <w:t>Suggested that a small population of RNA molecules evolved and could catalyze the formation of very simple protein, independent of the ribosome.</w:t>
      </w:r>
    </w:p>
    <w:p w:rsidR="00B40949" w:rsidRDefault="002B79AE" w:rsidP="00B40949">
      <w:pPr>
        <w:pStyle w:val="ListParagraph"/>
        <w:numPr>
          <w:ilvl w:val="0"/>
          <w:numId w:val="8"/>
        </w:numPr>
      </w:pPr>
      <w:r>
        <w:t>This is a major leap for protein synthesis because proteins are far more versatile than RNA molecules.</w:t>
      </w:r>
    </w:p>
    <w:p w:rsidR="00B40949" w:rsidRDefault="000E3212" w:rsidP="00B40949">
      <w:pPr>
        <w:pStyle w:val="ListParagraph"/>
        <w:numPr>
          <w:ilvl w:val="0"/>
          <w:numId w:val="8"/>
        </w:numPr>
      </w:pPr>
      <w:r>
        <w:t>2 Reasons why:</w:t>
      </w:r>
    </w:p>
    <w:p w:rsidR="00B40949" w:rsidRDefault="000E3212" w:rsidP="00B40949">
      <w:pPr>
        <w:pStyle w:val="ListParagraph"/>
        <w:numPr>
          <w:ilvl w:val="1"/>
          <w:numId w:val="8"/>
        </w:numPr>
      </w:pPr>
      <w:r>
        <w:t xml:space="preserve">The catalytic power of </w:t>
      </w:r>
      <w:r w:rsidR="00332CBE">
        <w:t>most enzymes is much greater than the ribozym</w:t>
      </w:r>
      <w:r w:rsidR="00B40949">
        <w:t>e</w:t>
      </w:r>
    </w:p>
    <w:p w:rsidR="0001509D" w:rsidRDefault="00332CBE" w:rsidP="00B40949">
      <w:pPr>
        <w:pStyle w:val="ListParagraph"/>
        <w:numPr>
          <w:ilvl w:val="1"/>
          <w:numId w:val="8"/>
        </w:numPr>
      </w:pPr>
      <w:r>
        <w:t>Proteins are much more diverse than ribozymes. 20 different types of amino acids can be incorporated within a protein whereas the ribozyme only has 4</w:t>
      </w:r>
      <w:r w:rsidR="00EF62E6">
        <w:t xml:space="preserve"> nucleotide bases</w:t>
      </w:r>
      <w:r>
        <w:t xml:space="preserve">. </w:t>
      </w:r>
    </w:p>
    <w:p w:rsidR="0001509D" w:rsidRDefault="0001509D" w:rsidP="007E01D4"/>
    <w:p w:rsidR="0001509D" w:rsidRPr="00846A8E" w:rsidRDefault="00EE4BB4" w:rsidP="007E01D4">
      <w:pPr>
        <w:rPr>
          <w:b/>
        </w:rPr>
      </w:pPr>
      <w:r w:rsidRPr="00E57D98">
        <w:rPr>
          <w:b/>
        </w:rPr>
        <w:t>Clays</w:t>
      </w:r>
      <w:r w:rsidRPr="00846A8E">
        <w:rPr>
          <w:b/>
        </w:rPr>
        <w:t xml:space="preserve">: </w:t>
      </w:r>
    </w:p>
    <w:p w:rsidR="00EE4BB4" w:rsidRDefault="00EE4BB4" w:rsidP="00A84EE1">
      <w:pPr>
        <w:pStyle w:val="ListParagraph"/>
        <w:numPr>
          <w:ilvl w:val="0"/>
          <w:numId w:val="8"/>
        </w:numPr>
      </w:pPr>
      <w:r>
        <w:t>Hypothesis that solid surfaces (clay) would have provided a unique environment for polymerization to occur.</w:t>
      </w:r>
    </w:p>
    <w:p w:rsidR="005A6D13" w:rsidRDefault="005A6D13" w:rsidP="007E01D4"/>
    <w:p w:rsidR="005A6D13" w:rsidRPr="00846A8E" w:rsidRDefault="009B4E78" w:rsidP="007E01D4">
      <w:pPr>
        <w:rPr>
          <w:b/>
        </w:rPr>
      </w:pPr>
      <w:r w:rsidRPr="00E57D98">
        <w:rPr>
          <w:b/>
          <w:highlight w:val="yellow"/>
        </w:rPr>
        <w:t>Hydrophilic</w:t>
      </w:r>
      <w:r w:rsidRPr="00846A8E">
        <w:rPr>
          <w:b/>
        </w:rPr>
        <w:t>:</w:t>
      </w:r>
    </w:p>
    <w:p w:rsidR="000A1B09" w:rsidRDefault="000A1B09" w:rsidP="00A84EE1">
      <w:pPr>
        <w:pStyle w:val="ListParagraph"/>
        <w:numPr>
          <w:ilvl w:val="0"/>
          <w:numId w:val="8"/>
        </w:numPr>
      </w:pPr>
      <w:r>
        <w:t>Like water (or any solvent). Ex: phosphate head (lipid bilayer or micelle)</w:t>
      </w:r>
    </w:p>
    <w:p w:rsidR="000A1B09" w:rsidRDefault="000A1B09" w:rsidP="007E01D4"/>
    <w:p w:rsidR="000A1B09" w:rsidRPr="00846A8E" w:rsidRDefault="000A1B09" w:rsidP="007E01D4">
      <w:pPr>
        <w:rPr>
          <w:b/>
        </w:rPr>
      </w:pPr>
      <w:r w:rsidRPr="00E57D98">
        <w:rPr>
          <w:b/>
          <w:highlight w:val="yellow"/>
        </w:rPr>
        <w:t>Hydrophobic</w:t>
      </w:r>
      <w:r w:rsidRPr="00846A8E">
        <w:rPr>
          <w:b/>
        </w:rPr>
        <w:t>:</w:t>
      </w:r>
    </w:p>
    <w:p w:rsidR="000A1B09" w:rsidRDefault="000A1B09" w:rsidP="00A84EE1">
      <w:pPr>
        <w:pStyle w:val="ListParagraph"/>
        <w:numPr>
          <w:ilvl w:val="0"/>
          <w:numId w:val="8"/>
        </w:numPr>
      </w:pPr>
      <w:r>
        <w:t>Does not like water (or any solvent) ex. Fatty acid tails (lipid bilayer or micelle)</w:t>
      </w:r>
    </w:p>
    <w:p w:rsidR="009B4E78" w:rsidRDefault="000A1B09" w:rsidP="007E01D4">
      <w:r>
        <w:rPr>
          <w:noProof/>
          <w:lang w:eastAsia="en-CA"/>
        </w:rPr>
        <w:drawing>
          <wp:anchor distT="0" distB="0" distL="114300" distR="114300" simplePos="0" relativeHeight="251668480" behindDoc="0" locked="0" layoutInCell="1" allowOverlap="1">
            <wp:simplePos x="0" y="0"/>
            <wp:positionH relativeFrom="column">
              <wp:posOffset>5031105</wp:posOffset>
            </wp:positionH>
            <wp:positionV relativeFrom="paragraph">
              <wp:posOffset>13970</wp:posOffset>
            </wp:positionV>
            <wp:extent cx="1781175" cy="1362075"/>
            <wp:effectExtent l="19050" t="0" r="9525" b="0"/>
            <wp:wrapThrough wrapText="bothSides">
              <wp:wrapPolygon edited="0">
                <wp:start x="-231" y="0"/>
                <wp:lineTo x="-231" y="21449"/>
                <wp:lineTo x="21716" y="21449"/>
                <wp:lineTo x="21716" y="0"/>
                <wp:lineTo x="-231" y="0"/>
              </wp:wrapPolygon>
            </wp:wrapThrough>
            <wp:docPr id="6" name="Picture 2" descr="File:Phospholipids aqueous solution structures.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Phospholipids aqueous solution structures.svg"/>
                    <pic:cNvPicPr>
                      <a:picLocks noChangeAspect="1" noChangeArrowheads="1"/>
                    </pic:cNvPicPr>
                  </pic:nvPicPr>
                  <pic:blipFill>
                    <a:blip r:embed="rId14" cstate="print"/>
                    <a:srcRect/>
                    <a:stretch>
                      <a:fillRect/>
                    </a:stretch>
                  </pic:blipFill>
                  <pic:spPr bwMode="auto">
                    <a:xfrm>
                      <a:off x="0" y="0"/>
                      <a:ext cx="1781175" cy="1362075"/>
                    </a:xfrm>
                    <a:prstGeom prst="rect">
                      <a:avLst/>
                    </a:prstGeom>
                    <a:noFill/>
                    <a:ln w="9525">
                      <a:noFill/>
                      <a:miter lim="800000"/>
                      <a:headEnd/>
                      <a:tailEnd/>
                    </a:ln>
                  </pic:spPr>
                </pic:pic>
              </a:graphicData>
            </a:graphic>
          </wp:anchor>
        </w:drawing>
      </w:r>
    </w:p>
    <w:p w:rsidR="00176F93" w:rsidRPr="00846A8E" w:rsidRDefault="00176F93" w:rsidP="007E01D4">
      <w:pPr>
        <w:rPr>
          <w:b/>
        </w:rPr>
      </w:pPr>
      <w:r w:rsidRPr="00E57D98">
        <w:rPr>
          <w:b/>
          <w:highlight w:val="yellow"/>
        </w:rPr>
        <w:t>Micelles</w:t>
      </w:r>
      <w:r w:rsidRPr="00846A8E">
        <w:rPr>
          <w:b/>
        </w:rPr>
        <w:t>:</w:t>
      </w:r>
    </w:p>
    <w:p w:rsidR="00A84EE1" w:rsidRDefault="00C258E8" w:rsidP="00A84EE1">
      <w:pPr>
        <w:pStyle w:val="ListParagraph"/>
        <w:numPr>
          <w:ilvl w:val="0"/>
          <w:numId w:val="8"/>
        </w:numPr>
      </w:pPr>
      <w:r>
        <w:t>Hydrophobic fatty acid tails face the inside of the sphere so does not get `wet`</w:t>
      </w:r>
    </w:p>
    <w:p w:rsidR="00A84EE1" w:rsidRDefault="00C258E8" w:rsidP="00A84EE1">
      <w:pPr>
        <w:pStyle w:val="ListParagraph"/>
        <w:numPr>
          <w:ilvl w:val="0"/>
          <w:numId w:val="8"/>
        </w:numPr>
      </w:pPr>
      <w:r>
        <w:t xml:space="preserve">Hydrophilic phosphate heads face towards the surrounding solvent (water) </w:t>
      </w:r>
    </w:p>
    <w:p w:rsidR="00A84EE1" w:rsidRDefault="000A1B09" w:rsidP="00A84EE1">
      <w:pPr>
        <w:pStyle w:val="ListParagraph"/>
        <w:numPr>
          <w:ilvl w:val="0"/>
          <w:numId w:val="8"/>
        </w:numPr>
      </w:pPr>
      <w:r>
        <w:t>Replication:</w:t>
      </w:r>
    </w:p>
    <w:p w:rsidR="000A1B09" w:rsidRDefault="000A1B09" w:rsidP="00A84EE1">
      <w:pPr>
        <w:pStyle w:val="ListParagraph"/>
        <w:numPr>
          <w:ilvl w:val="1"/>
          <w:numId w:val="8"/>
        </w:numPr>
      </w:pPr>
      <w:r>
        <w:t xml:space="preserve">Lipid cells will divide and grow </w:t>
      </w:r>
      <w:proofErr w:type="gramStart"/>
      <w:r>
        <w:t>on their own</w:t>
      </w:r>
      <w:proofErr w:type="gramEnd"/>
      <w:r>
        <w:t>. Protein and nucleotides are being made in microspheres</w:t>
      </w:r>
    </w:p>
    <w:p w:rsidR="009E6171" w:rsidRDefault="009E6171" w:rsidP="007E01D4"/>
    <w:p w:rsidR="009E6171" w:rsidRPr="0010092E" w:rsidRDefault="0010092E" w:rsidP="007E01D4">
      <w:r w:rsidRPr="006636FA">
        <w:rPr>
          <w:b/>
          <w:highlight w:val="yellow"/>
        </w:rPr>
        <w:t>Emergence</w:t>
      </w:r>
      <w:r>
        <w:rPr>
          <w:b/>
        </w:rPr>
        <w:t>: “</w:t>
      </w:r>
      <w:r>
        <w:t>What is life and emergence?”</w:t>
      </w:r>
    </w:p>
    <w:p w:rsidR="00953C70" w:rsidRDefault="0010092E" w:rsidP="00953C70">
      <w:pPr>
        <w:pStyle w:val="ListParagraph"/>
        <w:numPr>
          <w:ilvl w:val="0"/>
          <w:numId w:val="8"/>
        </w:numPr>
      </w:pPr>
      <w:r>
        <w:t>More than the sum of the parts</w:t>
      </w:r>
    </w:p>
    <w:p w:rsidR="00953C70" w:rsidRDefault="0010092E" w:rsidP="00953C70">
      <w:pPr>
        <w:pStyle w:val="ListParagraph"/>
        <w:numPr>
          <w:ilvl w:val="0"/>
          <w:numId w:val="8"/>
        </w:numPr>
      </w:pPr>
      <w:r>
        <w:t>Organicists (1930): vital force replaced by genetic program and the importance of emergence.</w:t>
      </w:r>
    </w:p>
    <w:p w:rsidR="00953C70" w:rsidRDefault="0010092E" w:rsidP="00953C70">
      <w:pPr>
        <w:pStyle w:val="ListParagraph"/>
        <w:numPr>
          <w:ilvl w:val="0"/>
          <w:numId w:val="8"/>
        </w:numPr>
      </w:pPr>
      <w:r>
        <w:t>For amino acids: they are more than just that</w:t>
      </w:r>
    </w:p>
    <w:p w:rsidR="00240DD3" w:rsidRDefault="009C5EF9" w:rsidP="00953C70">
      <w:pPr>
        <w:pStyle w:val="ListParagraph"/>
        <w:numPr>
          <w:ilvl w:val="1"/>
          <w:numId w:val="8"/>
        </w:numPr>
      </w:pPr>
      <w:r>
        <w:t>Haemoglobin is the binding protein, as soon as one oxygen binds, next three bind immediately</w:t>
      </w:r>
    </w:p>
    <w:p w:rsidR="00953C70" w:rsidRDefault="00953C70" w:rsidP="00953C70">
      <w:pPr>
        <w:pStyle w:val="ListParagraph"/>
      </w:pPr>
    </w:p>
    <w:p w:rsidR="001C58E9" w:rsidRPr="00846A8E" w:rsidRDefault="00AC13A3" w:rsidP="007E01D4">
      <w:pPr>
        <w:rPr>
          <w:b/>
        </w:rPr>
      </w:pPr>
      <w:r w:rsidRPr="00846A8E">
        <w:rPr>
          <w:b/>
        </w:rPr>
        <w:t>What is Life?</w:t>
      </w:r>
    </w:p>
    <w:p w:rsidR="00953C70" w:rsidRDefault="00AC13A3" w:rsidP="00953C70">
      <w:pPr>
        <w:pStyle w:val="ListParagraph"/>
        <w:numPr>
          <w:ilvl w:val="0"/>
          <w:numId w:val="8"/>
        </w:numPr>
      </w:pPr>
      <w:r w:rsidRPr="00953C70">
        <w:rPr>
          <w:u w:val="single"/>
        </w:rPr>
        <w:t>Self Replicating</w:t>
      </w:r>
      <w:r>
        <w:t>: life from life with genetic program</w:t>
      </w:r>
    </w:p>
    <w:p w:rsidR="00953C70" w:rsidRDefault="00AC13A3" w:rsidP="00953C70">
      <w:pPr>
        <w:pStyle w:val="ListParagraph"/>
        <w:numPr>
          <w:ilvl w:val="0"/>
          <w:numId w:val="8"/>
        </w:numPr>
      </w:pPr>
      <w:r w:rsidRPr="00953C70">
        <w:rPr>
          <w:u w:val="single"/>
        </w:rPr>
        <w:t>Metabolizing</w:t>
      </w:r>
      <w:r>
        <w:t>: Capturing and releasing energy</w:t>
      </w:r>
    </w:p>
    <w:p w:rsidR="00953C70" w:rsidRDefault="00AC13A3" w:rsidP="00953C70">
      <w:pPr>
        <w:pStyle w:val="ListParagraph"/>
        <w:numPr>
          <w:ilvl w:val="0"/>
          <w:numId w:val="8"/>
        </w:numPr>
      </w:pPr>
      <w:r w:rsidRPr="00953C70">
        <w:rPr>
          <w:u w:val="single"/>
        </w:rPr>
        <w:t>Self regulating</w:t>
      </w:r>
      <w:r>
        <w:t>: A delicate balance (homeostasis)</w:t>
      </w:r>
    </w:p>
    <w:p w:rsidR="00953C70" w:rsidRDefault="00AC13A3" w:rsidP="00953C70">
      <w:pPr>
        <w:pStyle w:val="ListParagraph"/>
        <w:numPr>
          <w:ilvl w:val="0"/>
          <w:numId w:val="8"/>
        </w:numPr>
      </w:pPr>
      <w:r w:rsidRPr="00953C70">
        <w:rPr>
          <w:u w:val="single"/>
        </w:rPr>
        <w:t>Reproduce</w:t>
      </w:r>
      <w:r>
        <w:t>: life from life (cell theory)</w:t>
      </w:r>
    </w:p>
    <w:p w:rsidR="00953C70" w:rsidRDefault="00AC13A3" w:rsidP="00953C70">
      <w:pPr>
        <w:pStyle w:val="ListParagraph"/>
        <w:numPr>
          <w:ilvl w:val="0"/>
          <w:numId w:val="8"/>
        </w:numPr>
      </w:pPr>
      <w:r w:rsidRPr="00953C70">
        <w:rPr>
          <w:u w:val="single"/>
        </w:rPr>
        <w:t>Evolving</w:t>
      </w:r>
      <w:r>
        <w:t>: adapting and changing</w:t>
      </w:r>
    </w:p>
    <w:p w:rsidR="00953C70" w:rsidRDefault="00AC13A3" w:rsidP="00953C70">
      <w:pPr>
        <w:pStyle w:val="ListParagraph"/>
        <w:numPr>
          <w:ilvl w:val="0"/>
          <w:numId w:val="8"/>
        </w:numPr>
      </w:pPr>
      <w:r w:rsidRPr="00953C70">
        <w:rPr>
          <w:u w:val="single"/>
        </w:rPr>
        <w:t>Responding</w:t>
      </w:r>
      <w:r>
        <w:t>: Sensing and interacting with surround world</w:t>
      </w:r>
    </w:p>
    <w:p w:rsidR="00AC13A3" w:rsidRDefault="00AC13A3" w:rsidP="00953C70">
      <w:pPr>
        <w:pStyle w:val="ListParagraph"/>
        <w:numPr>
          <w:ilvl w:val="0"/>
          <w:numId w:val="8"/>
        </w:numPr>
      </w:pPr>
      <w:r w:rsidRPr="00953C70">
        <w:rPr>
          <w:u w:val="single"/>
        </w:rPr>
        <w:t>Growth</w:t>
      </w:r>
      <w:r>
        <w:t>: increase in size (cell theory)</w:t>
      </w:r>
    </w:p>
    <w:p w:rsidR="001F5FDE" w:rsidRDefault="001F5FDE" w:rsidP="007E01D4"/>
    <w:p w:rsidR="001F5FDE" w:rsidRDefault="001F5FDE" w:rsidP="007E01D4">
      <w:pPr>
        <w:rPr>
          <w:b/>
          <w:u w:val="single"/>
        </w:rPr>
      </w:pPr>
      <w:r w:rsidRPr="00953C70">
        <w:rPr>
          <w:b/>
          <w:u w:val="single"/>
        </w:rPr>
        <w:t>Archean Eon</w:t>
      </w:r>
    </w:p>
    <w:p w:rsidR="002F1D98" w:rsidRDefault="002F1D98" w:rsidP="007E01D4">
      <w:pPr>
        <w:rPr>
          <w:b/>
          <w:u w:val="single"/>
        </w:rPr>
      </w:pPr>
    </w:p>
    <w:p w:rsidR="00D21EF0" w:rsidRPr="00AC2B5B" w:rsidRDefault="005F78C7" w:rsidP="007E01D4">
      <w:r w:rsidRPr="006636FA">
        <w:rPr>
          <w:b/>
          <w:highlight w:val="yellow"/>
        </w:rPr>
        <w:t>Archea</w:t>
      </w:r>
      <w:r>
        <w:rPr>
          <w:b/>
        </w:rPr>
        <w:t>:</w:t>
      </w:r>
      <w:r w:rsidR="00AC2B5B">
        <w:rPr>
          <w:b/>
        </w:rPr>
        <w:t xml:space="preserve"> </w:t>
      </w:r>
      <w:r w:rsidR="00AC2B5B">
        <w:t>none are pathogenic</w:t>
      </w:r>
    </w:p>
    <w:p w:rsidR="005F78C7" w:rsidRDefault="005F78C7" w:rsidP="005F78C7">
      <w:pPr>
        <w:pStyle w:val="ListParagraph"/>
        <w:numPr>
          <w:ilvl w:val="0"/>
          <w:numId w:val="8"/>
        </w:numPr>
      </w:pPr>
      <w:r>
        <w:t>One of 2 domains of prokaryotes</w:t>
      </w:r>
    </w:p>
    <w:p w:rsidR="005F78C7" w:rsidRDefault="005F78C7" w:rsidP="005F78C7">
      <w:pPr>
        <w:pStyle w:val="ListParagraph"/>
        <w:numPr>
          <w:ilvl w:val="0"/>
          <w:numId w:val="8"/>
        </w:numPr>
      </w:pPr>
      <w:r>
        <w:t>Share some traits that of bacteria and prokaryotes, however have some unique characteristics as well that sets them apart into their own domain</w:t>
      </w:r>
    </w:p>
    <w:p w:rsidR="005F78C7" w:rsidRDefault="005F78C7" w:rsidP="005F78C7">
      <w:pPr>
        <w:pStyle w:val="ListParagraph"/>
        <w:numPr>
          <w:ilvl w:val="0"/>
          <w:numId w:val="8"/>
        </w:numPr>
      </w:pPr>
      <w:r>
        <w:t>They strive in harsh climates and extreme conditions (</w:t>
      </w:r>
      <w:r w:rsidRPr="005F78C7">
        <w:rPr>
          <w:u w:val="single"/>
        </w:rPr>
        <w:t>hydrothermal vents</w:t>
      </w:r>
      <w:r>
        <w:t xml:space="preserve">, </w:t>
      </w:r>
      <w:r w:rsidRPr="005F78C7">
        <w:rPr>
          <w:u w:val="single"/>
        </w:rPr>
        <w:t>volcanoes</w:t>
      </w:r>
      <w:r>
        <w:t xml:space="preserve">, </w:t>
      </w:r>
      <w:r w:rsidRPr="005F78C7">
        <w:rPr>
          <w:u w:val="single"/>
        </w:rPr>
        <w:t>Primitive earth</w:t>
      </w:r>
      <w:r>
        <w:t>, etc.)</w:t>
      </w:r>
    </w:p>
    <w:p w:rsidR="00B42CD1" w:rsidRDefault="00B42CD1" w:rsidP="00B42CD1">
      <w:pPr>
        <w:pStyle w:val="ListParagraph"/>
        <w:numPr>
          <w:ilvl w:val="1"/>
          <w:numId w:val="8"/>
        </w:numPr>
      </w:pPr>
      <w:r>
        <w:t xml:space="preserve">Late hadean eon was the ideal time for </w:t>
      </w:r>
      <w:r w:rsidR="00E11CFD">
        <w:t>A</w:t>
      </w:r>
      <w:r w:rsidR="001E26F1">
        <w:t>r</w:t>
      </w:r>
      <w:r w:rsidR="00E11CFD">
        <w:t>chaea</w:t>
      </w:r>
      <w:r>
        <w:t xml:space="preserve"> to flourish because there were such extreme conditions</w:t>
      </w:r>
    </w:p>
    <w:p w:rsidR="00065F11" w:rsidRDefault="00065F11" w:rsidP="00B42CD1">
      <w:pPr>
        <w:pStyle w:val="ListParagraph"/>
        <w:numPr>
          <w:ilvl w:val="1"/>
          <w:numId w:val="8"/>
        </w:numPr>
      </w:pPr>
      <w:r>
        <w:t xml:space="preserve">The reason for their success among harsh climates is that they have differences in their plasma membrane (polar heads on both sides, isoprene tails rather than fatty acids) which make them more </w:t>
      </w:r>
      <w:r w:rsidR="00406A47">
        <w:t>resistant</w:t>
      </w:r>
      <w:r>
        <w:t xml:space="preserve"> to disruption (better for extreme climates)</w:t>
      </w:r>
    </w:p>
    <w:p w:rsidR="00B42CD1" w:rsidRPr="005F78C7" w:rsidRDefault="00B42CD1" w:rsidP="00B42CD1"/>
    <w:p w:rsidR="00FC1ADB" w:rsidRPr="00145872" w:rsidRDefault="004704EB" w:rsidP="00FC1ADB">
      <w:pPr>
        <w:rPr>
          <w:b/>
        </w:rPr>
      </w:pPr>
      <w:r w:rsidRPr="00A2085D">
        <w:rPr>
          <w:b/>
          <w:highlight w:val="yellow"/>
        </w:rPr>
        <w:t>Bacteria (Eubacteria)</w:t>
      </w:r>
      <w:r w:rsidRPr="00145872">
        <w:rPr>
          <w:b/>
        </w:rPr>
        <w:t>:</w:t>
      </w:r>
    </w:p>
    <w:p w:rsidR="00FC1ADB" w:rsidRPr="00FC1ADB" w:rsidRDefault="00FC1ADB" w:rsidP="00FC1ADB">
      <w:pPr>
        <w:pStyle w:val="ListParagraph"/>
        <w:numPr>
          <w:ilvl w:val="0"/>
          <w:numId w:val="16"/>
        </w:numPr>
      </w:pPr>
      <w:r w:rsidRPr="00FC1ADB">
        <w:rPr>
          <w:rFonts w:ascii="Calibri" w:hAnsi="Calibri"/>
        </w:rPr>
        <w:t>bacteria have been present for a long time</w:t>
      </w:r>
    </w:p>
    <w:p w:rsidR="00FC1ADB" w:rsidRPr="00FC1ADB" w:rsidRDefault="00FC1ADB" w:rsidP="00FC1ADB">
      <w:pPr>
        <w:pStyle w:val="ListParagraph"/>
        <w:numPr>
          <w:ilvl w:val="0"/>
          <w:numId w:val="16"/>
        </w:numPr>
      </w:pPr>
      <w:r w:rsidRPr="00FC1ADB">
        <w:rPr>
          <w:rFonts w:ascii="Calibri" w:hAnsi="Calibri"/>
        </w:rPr>
        <w:t>bacteria haven't changed from their fossilized ancestors</w:t>
      </w:r>
    </w:p>
    <w:p w:rsidR="004704EB" w:rsidRDefault="00FC1ADB" w:rsidP="004704EB">
      <w:pPr>
        <w:pStyle w:val="ListParagraph"/>
        <w:numPr>
          <w:ilvl w:val="0"/>
          <w:numId w:val="16"/>
        </w:numPr>
      </w:pPr>
      <w:r w:rsidRPr="00FC1ADB">
        <w:rPr>
          <w:rFonts w:ascii="Calibri" w:hAnsi="Calibri"/>
        </w:rPr>
        <w:t>considered "living fossils"; doing the same thing as they did 2 billion years ago</w:t>
      </w:r>
    </w:p>
    <w:p w:rsidR="004704EB" w:rsidRPr="00145872" w:rsidRDefault="004704EB" w:rsidP="004704EB">
      <w:pPr>
        <w:rPr>
          <w:b/>
        </w:rPr>
      </w:pPr>
      <w:r w:rsidRPr="00A2085D">
        <w:rPr>
          <w:b/>
          <w:highlight w:val="yellow"/>
        </w:rPr>
        <w:t>Aerobic</w:t>
      </w:r>
      <w:r w:rsidRPr="00145872">
        <w:rPr>
          <w:b/>
        </w:rPr>
        <w:t>:</w:t>
      </w:r>
    </w:p>
    <w:p w:rsidR="004704EB" w:rsidRDefault="004704EB" w:rsidP="004704EB">
      <w:pPr>
        <w:pStyle w:val="ListParagraph"/>
        <w:numPr>
          <w:ilvl w:val="0"/>
          <w:numId w:val="8"/>
        </w:numPr>
      </w:pPr>
      <w:r>
        <w:t>Organisms that need oxygen to survive</w:t>
      </w:r>
    </w:p>
    <w:p w:rsidR="004704EB" w:rsidRDefault="007B2F1D" w:rsidP="004704EB">
      <w:pPr>
        <w:pStyle w:val="ListParagraph"/>
        <w:numPr>
          <w:ilvl w:val="0"/>
          <w:numId w:val="8"/>
        </w:numPr>
      </w:pPr>
      <w:r>
        <w:t>Final electron acc</w:t>
      </w:r>
      <w:r w:rsidR="002C1BB0">
        <w:t>eptor is Oxygen (called aerobes – can be obligate or obligate anaerobes)</w:t>
      </w:r>
    </w:p>
    <w:p w:rsidR="0056730C" w:rsidRDefault="0056730C" w:rsidP="004704EB">
      <w:pPr>
        <w:pStyle w:val="ListParagraph"/>
        <w:numPr>
          <w:ilvl w:val="0"/>
          <w:numId w:val="8"/>
        </w:numPr>
      </w:pPr>
      <w:r>
        <w:t>These organisms accept ONLY O</w:t>
      </w:r>
      <w:r>
        <w:rPr>
          <w:vertAlign w:val="subscript"/>
        </w:rPr>
        <w:t>2</w:t>
      </w:r>
      <w:r>
        <w:t xml:space="preserve"> as the final electron acceptor in ETS (ex. Humans)</w:t>
      </w:r>
    </w:p>
    <w:p w:rsidR="004704EB" w:rsidRDefault="004704EB" w:rsidP="004704EB"/>
    <w:p w:rsidR="004704EB" w:rsidRPr="00145872" w:rsidRDefault="004704EB" w:rsidP="004704EB">
      <w:pPr>
        <w:rPr>
          <w:b/>
        </w:rPr>
      </w:pPr>
      <w:r w:rsidRPr="00A2085D">
        <w:rPr>
          <w:b/>
          <w:highlight w:val="yellow"/>
        </w:rPr>
        <w:t>Anaerobic</w:t>
      </w:r>
      <w:r w:rsidRPr="00145872">
        <w:rPr>
          <w:b/>
        </w:rPr>
        <w:t>:</w:t>
      </w:r>
    </w:p>
    <w:p w:rsidR="004704EB" w:rsidRDefault="004704EB" w:rsidP="004704EB">
      <w:pPr>
        <w:pStyle w:val="ListParagraph"/>
        <w:numPr>
          <w:ilvl w:val="0"/>
          <w:numId w:val="8"/>
        </w:numPr>
      </w:pPr>
      <w:r>
        <w:t>Organisms that DO NOT need oxygen to survive</w:t>
      </w:r>
    </w:p>
    <w:p w:rsidR="004704EB" w:rsidRDefault="009840EA" w:rsidP="004704EB">
      <w:pPr>
        <w:pStyle w:val="ListParagraph"/>
        <w:numPr>
          <w:ilvl w:val="0"/>
          <w:numId w:val="8"/>
        </w:numPr>
      </w:pPr>
      <w:r>
        <w:t>Final electron acceptor may be metals (</w:t>
      </w:r>
      <w:r w:rsidR="00B800AC">
        <w:t xml:space="preserve">ex. </w:t>
      </w:r>
      <w:r>
        <w:t>nitrate or sulphate)</w:t>
      </w:r>
    </w:p>
    <w:p w:rsidR="0056730C" w:rsidRDefault="0056730C" w:rsidP="004704EB">
      <w:pPr>
        <w:pStyle w:val="ListParagraph"/>
        <w:numPr>
          <w:ilvl w:val="0"/>
          <w:numId w:val="8"/>
        </w:numPr>
      </w:pPr>
      <w:r>
        <w:t>These organisms accept metals as final electron acceptors in the ETS (anaerobic respiration)</w:t>
      </w:r>
    </w:p>
    <w:p w:rsidR="004704EB" w:rsidRDefault="004704EB" w:rsidP="005B4247"/>
    <w:p w:rsidR="005B4247" w:rsidRPr="00145872" w:rsidRDefault="005B4247" w:rsidP="005B4247">
      <w:pPr>
        <w:rPr>
          <w:b/>
        </w:rPr>
      </w:pPr>
      <w:r w:rsidRPr="00A2085D">
        <w:rPr>
          <w:b/>
          <w:highlight w:val="yellow"/>
        </w:rPr>
        <w:t>Autotroph</w:t>
      </w:r>
      <w:r w:rsidRPr="00145872">
        <w:rPr>
          <w:b/>
        </w:rPr>
        <w:t>:</w:t>
      </w:r>
    </w:p>
    <w:p w:rsidR="003E33D7" w:rsidRDefault="005B4247" w:rsidP="003E33D7">
      <w:pPr>
        <w:pStyle w:val="ListParagraph"/>
        <w:numPr>
          <w:ilvl w:val="0"/>
          <w:numId w:val="8"/>
        </w:numPr>
      </w:pPr>
      <w:r>
        <w:t>Organism that produces its own food using CO</w:t>
      </w:r>
      <w:r w:rsidRPr="005B4247">
        <w:rPr>
          <w:vertAlign w:val="subscript"/>
        </w:rPr>
        <w:t>2</w:t>
      </w:r>
      <w:r>
        <w:t xml:space="preserve"> and sunlight (as well as other small inorganic molecules)</w:t>
      </w:r>
    </w:p>
    <w:p w:rsidR="003E33D7" w:rsidRDefault="003E33D7" w:rsidP="003E33D7">
      <w:pPr>
        <w:pStyle w:val="ListParagraph"/>
        <w:numPr>
          <w:ilvl w:val="1"/>
          <w:numId w:val="8"/>
        </w:numPr>
      </w:pPr>
      <w:r>
        <w:t>Plants are autotrophs, produce their own food, some bacteria may be autotrophs as well</w:t>
      </w:r>
    </w:p>
    <w:p w:rsidR="000358A0" w:rsidRPr="000358A0" w:rsidRDefault="000358A0" w:rsidP="000358A0">
      <w:pPr>
        <w:pStyle w:val="ListParagraph"/>
        <w:numPr>
          <w:ilvl w:val="0"/>
          <w:numId w:val="8"/>
        </w:numPr>
        <w:rPr>
          <w:b/>
        </w:rPr>
      </w:pPr>
      <w:r w:rsidRPr="00A2085D">
        <w:rPr>
          <w:b/>
          <w:highlight w:val="yellow"/>
        </w:rPr>
        <w:t>Photosynthesis</w:t>
      </w:r>
      <w:r w:rsidRPr="000358A0">
        <w:rPr>
          <w:b/>
        </w:rPr>
        <w:t>:</w:t>
      </w:r>
    </w:p>
    <w:p w:rsidR="000358A0" w:rsidRDefault="000358A0" w:rsidP="000358A0">
      <w:pPr>
        <w:pStyle w:val="ListParagraph"/>
        <w:numPr>
          <w:ilvl w:val="1"/>
          <w:numId w:val="8"/>
        </w:numPr>
      </w:pPr>
      <w:r>
        <w:t>Conversion of light energy (sun) into chemical energy, sugar, and organic molecules. (Inorganice to Organic)</w:t>
      </w:r>
    </w:p>
    <w:p w:rsidR="000358A0" w:rsidRDefault="000358A0" w:rsidP="000358A0">
      <w:pPr>
        <w:pStyle w:val="ListParagraph"/>
        <w:numPr>
          <w:ilvl w:val="1"/>
          <w:numId w:val="8"/>
        </w:numPr>
      </w:pPr>
      <w:r>
        <w:t>Autotrophs use photosynthesis to get their energy and food</w:t>
      </w:r>
    </w:p>
    <w:p w:rsidR="000358A0" w:rsidRDefault="000358A0" w:rsidP="000358A0"/>
    <w:p w:rsidR="00B533F1" w:rsidRPr="00846A8E" w:rsidRDefault="00B533F1" w:rsidP="007E01D4">
      <w:pPr>
        <w:rPr>
          <w:b/>
        </w:rPr>
      </w:pPr>
      <w:r w:rsidRPr="00A2085D">
        <w:rPr>
          <w:b/>
          <w:highlight w:val="yellow"/>
        </w:rPr>
        <w:t>Nucleoid</w:t>
      </w:r>
      <w:r w:rsidRPr="00846A8E">
        <w:rPr>
          <w:b/>
        </w:rPr>
        <w:t>:</w:t>
      </w:r>
    </w:p>
    <w:p w:rsidR="00B533F1" w:rsidRDefault="00B533F1" w:rsidP="009956CE">
      <w:pPr>
        <w:pStyle w:val="ListParagraph"/>
        <w:numPr>
          <w:ilvl w:val="0"/>
          <w:numId w:val="8"/>
        </w:numPr>
      </w:pPr>
      <w:r>
        <w:t>Area of the cell that contains the tightly packed chromosome (condensed DNA molecule)</w:t>
      </w:r>
    </w:p>
    <w:p w:rsidR="00755A16" w:rsidRDefault="00B533F1" w:rsidP="007E01D4">
      <w:pPr>
        <w:pStyle w:val="ListParagraph"/>
        <w:numPr>
          <w:ilvl w:val="0"/>
          <w:numId w:val="8"/>
        </w:numPr>
      </w:pPr>
      <w:r>
        <w:t xml:space="preserve">The chromosome is not contained in a membrane. </w:t>
      </w:r>
    </w:p>
    <w:p w:rsidR="00B533F1" w:rsidRPr="00846A8E" w:rsidRDefault="00B533F1" w:rsidP="007E01D4">
      <w:pPr>
        <w:rPr>
          <w:b/>
        </w:rPr>
      </w:pPr>
      <w:r w:rsidRPr="000747A5">
        <w:rPr>
          <w:b/>
          <w:highlight w:val="yellow"/>
        </w:rPr>
        <w:lastRenderedPageBreak/>
        <w:t>Plasmid</w:t>
      </w:r>
      <w:r w:rsidRPr="00846A8E">
        <w:rPr>
          <w:b/>
        </w:rPr>
        <w:t>:</w:t>
      </w:r>
    </w:p>
    <w:p w:rsidR="009956CE" w:rsidRDefault="00B533F1" w:rsidP="009956CE">
      <w:pPr>
        <w:pStyle w:val="ListParagraph"/>
        <w:numPr>
          <w:ilvl w:val="0"/>
          <w:numId w:val="8"/>
        </w:numPr>
      </w:pPr>
      <w:r>
        <w:t xml:space="preserve">Small circles of DNA </w:t>
      </w:r>
    </w:p>
    <w:p w:rsidR="009956CE" w:rsidRDefault="00B533F1" w:rsidP="009956CE">
      <w:pPr>
        <w:pStyle w:val="ListParagraph"/>
        <w:numPr>
          <w:ilvl w:val="0"/>
          <w:numId w:val="8"/>
        </w:numPr>
      </w:pPr>
      <w:r>
        <w:t>Contains genes for non essential, however, beneficial functions (ie. Antibiotic resistance)</w:t>
      </w:r>
    </w:p>
    <w:p w:rsidR="009956CE" w:rsidRDefault="00B533F1" w:rsidP="009956CE">
      <w:pPr>
        <w:pStyle w:val="ListParagraph"/>
        <w:numPr>
          <w:ilvl w:val="0"/>
          <w:numId w:val="8"/>
        </w:numPr>
      </w:pPr>
      <w:r>
        <w:t>Replicate independently of the cell’s chromosomes and can be transferred from one cell to another</w:t>
      </w:r>
    </w:p>
    <w:p w:rsidR="009956CE" w:rsidRDefault="00B533F1" w:rsidP="009956CE">
      <w:pPr>
        <w:pStyle w:val="ListParagraph"/>
        <w:numPr>
          <w:ilvl w:val="0"/>
          <w:numId w:val="8"/>
        </w:numPr>
      </w:pPr>
      <w:r>
        <w:t>Through the process of conjugation</w:t>
      </w:r>
    </w:p>
    <w:p w:rsidR="0002286A" w:rsidRDefault="00B533F1" w:rsidP="007E01D4">
      <w:pPr>
        <w:pStyle w:val="ListParagraph"/>
        <w:numPr>
          <w:ilvl w:val="0"/>
          <w:numId w:val="8"/>
        </w:numPr>
      </w:pPr>
      <w:r>
        <w:t>This way bacteria can spread their Antibiotic Resistance to other bacteria very quickly in a population</w:t>
      </w:r>
    </w:p>
    <w:p w:rsidR="000358A0" w:rsidRDefault="000358A0" w:rsidP="007E01D4">
      <w:pPr>
        <w:rPr>
          <w:b/>
        </w:rPr>
      </w:pPr>
    </w:p>
    <w:p w:rsidR="00B05A02" w:rsidRPr="00846A8E" w:rsidRDefault="00B05A02" w:rsidP="007E01D4">
      <w:pPr>
        <w:rPr>
          <w:b/>
        </w:rPr>
      </w:pPr>
      <w:r w:rsidRPr="000747A5">
        <w:rPr>
          <w:b/>
          <w:highlight w:val="yellow"/>
        </w:rPr>
        <w:t>Peptidoglycan</w:t>
      </w:r>
      <w:r w:rsidRPr="00846A8E">
        <w:rPr>
          <w:b/>
        </w:rPr>
        <w:t>:</w:t>
      </w:r>
    </w:p>
    <w:p w:rsidR="009956CE" w:rsidRDefault="000A12D3" w:rsidP="009956CE">
      <w:pPr>
        <w:pStyle w:val="ListParagraph"/>
        <w:numPr>
          <w:ilvl w:val="0"/>
          <w:numId w:val="8"/>
        </w:numPr>
      </w:pPr>
      <w:r>
        <w:t>Primary component of bacterial cell walls</w:t>
      </w:r>
    </w:p>
    <w:p w:rsidR="009956CE" w:rsidRDefault="000A12D3" w:rsidP="009956CE">
      <w:pPr>
        <w:pStyle w:val="ListParagraph"/>
        <w:numPr>
          <w:ilvl w:val="0"/>
          <w:numId w:val="8"/>
        </w:numPr>
      </w:pPr>
      <w:r>
        <w:t>It is a polymer of sugars and amino acids (forms linear chains)</w:t>
      </w:r>
    </w:p>
    <w:p w:rsidR="009956CE" w:rsidRDefault="000A12D3" w:rsidP="009956CE">
      <w:pPr>
        <w:pStyle w:val="ListParagraph"/>
        <w:numPr>
          <w:ilvl w:val="0"/>
          <w:numId w:val="8"/>
        </w:numPr>
      </w:pPr>
      <w:r>
        <w:t>(sort of like the ribose (sugar) attached to the nucleotide bases in DNA – connection)</w:t>
      </w:r>
    </w:p>
    <w:p w:rsidR="00401AFB" w:rsidRDefault="00016FB7" w:rsidP="007E01D4">
      <w:pPr>
        <w:pStyle w:val="ListParagraph"/>
        <w:numPr>
          <w:ilvl w:val="0"/>
          <w:numId w:val="8"/>
        </w:numPr>
      </w:pPr>
      <w:r>
        <w:t>Peptide – Cross linkages between chains give the cell wall great strength and rigidity</w:t>
      </w:r>
    </w:p>
    <w:p w:rsidR="0002286A" w:rsidRPr="0002286A" w:rsidRDefault="0002286A" w:rsidP="0002286A">
      <w:pPr>
        <w:pStyle w:val="ListParagraph"/>
      </w:pPr>
    </w:p>
    <w:p w:rsidR="00016FB7" w:rsidRPr="00846A8E" w:rsidRDefault="007E01D4" w:rsidP="00016FB7">
      <w:pPr>
        <w:rPr>
          <w:b/>
        </w:rPr>
      </w:pPr>
      <w:r w:rsidRPr="000747A5">
        <w:rPr>
          <w:b/>
          <w:highlight w:val="yellow"/>
        </w:rPr>
        <w:t>Gram – Positive/Negative</w:t>
      </w:r>
      <w:r w:rsidRPr="00846A8E">
        <w:rPr>
          <w:b/>
        </w:rPr>
        <w:t>:</w:t>
      </w:r>
    </w:p>
    <w:p w:rsidR="007E01D4" w:rsidRDefault="00AE0F60" w:rsidP="007E01D4">
      <w:pPr>
        <w:pStyle w:val="ListParagraph"/>
        <w:numPr>
          <w:ilvl w:val="0"/>
          <w:numId w:val="6"/>
        </w:numPr>
      </w:pPr>
      <w:r>
        <w:t>Bacteria can be divided into two broad groups depending on their reaction to the Gram stain procedure:</w:t>
      </w:r>
    </w:p>
    <w:p w:rsidR="00AE0F60" w:rsidRDefault="007D174F" w:rsidP="00AE0F60">
      <w:pPr>
        <w:pStyle w:val="ListParagraph"/>
        <w:numPr>
          <w:ilvl w:val="1"/>
          <w:numId w:val="6"/>
        </w:numPr>
      </w:pPr>
      <w:r w:rsidRPr="000747A5">
        <w:rPr>
          <w:b/>
          <w:highlight w:val="yellow"/>
        </w:rPr>
        <w:t>Gram P</w:t>
      </w:r>
      <w:r w:rsidR="00AE0F60" w:rsidRPr="000747A5">
        <w:rPr>
          <w:b/>
          <w:highlight w:val="yellow"/>
        </w:rPr>
        <w:t>ositive</w:t>
      </w:r>
      <w:r w:rsidR="00AE0F60" w:rsidRPr="000747A5">
        <w:rPr>
          <w:highlight w:val="yellow"/>
        </w:rPr>
        <w:t xml:space="preserve"> </w:t>
      </w:r>
      <w:r w:rsidR="00AE0F60">
        <w:t>bacteria:</w:t>
      </w:r>
    </w:p>
    <w:p w:rsidR="00AE0F60" w:rsidRDefault="00AE0F60" w:rsidP="00AE0F60">
      <w:pPr>
        <w:pStyle w:val="ListParagraph"/>
        <w:numPr>
          <w:ilvl w:val="2"/>
          <w:numId w:val="6"/>
        </w:numPr>
      </w:pPr>
      <w:r>
        <w:t>Cell walls composed entirely of a single thick peptidoglycan layer</w:t>
      </w:r>
    </w:p>
    <w:p w:rsidR="007D174F" w:rsidRDefault="007D174F" w:rsidP="00AE0F60">
      <w:pPr>
        <w:pStyle w:val="ListParagraph"/>
        <w:numPr>
          <w:ilvl w:val="2"/>
          <w:numId w:val="6"/>
        </w:numPr>
      </w:pPr>
      <w:r>
        <w:t>The stain sticks better</w:t>
      </w:r>
    </w:p>
    <w:p w:rsidR="007D174F" w:rsidRDefault="007D174F" w:rsidP="007D174F">
      <w:pPr>
        <w:pStyle w:val="ListParagraph"/>
        <w:numPr>
          <w:ilvl w:val="1"/>
          <w:numId w:val="6"/>
        </w:numPr>
      </w:pPr>
      <w:r w:rsidRPr="000747A5">
        <w:rPr>
          <w:b/>
          <w:highlight w:val="yellow"/>
        </w:rPr>
        <w:t>Gram Negative</w:t>
      </w:r>
      <w:r w:rsidRPr="000747A5">
        <w:rPr>
          <w:highlight w:val="yellow"/>
        </w:rPr>
        <w:t xml:space="preserve"> </w:t>
      </w:r>
      <w:r>
        <w:t>bacteria:</w:t>
      </w:r>
    </w:p>
    <w:p w:rsidR="007D174F" w:rsidRDefault="007D174F" w:rsidP="007D174F">
      <w:pPr>
        <w:pStyle w:val="ListParagraph"/>
        <w:numPr>
          <w:ilvl w:val="2"/>
          <w:numId w:val="6"/>
        </w:numPr>
      </w:pPr>
      <w:r>
        <w:t xml:space="preserve">Has </w:t>
      </w:r>
      <w:r w:rsidRPr="007D174F">
        <w:rPr>
          <w:u w:val="single"/>
        </w:rPr>
        <w:t>two</w:t>
      </w:r>
      <w:r>
        <w:t xml:space="preserve"> layers, thin peptidoglycan layer just outside the plasma membrane, and an outer membrane</w:t>
      </w:r>
    </w:p>
    <w:p w:rsidR="007D174F" w:rsidRDefault="007D174F" w:rsidP="007D174F">
      <w:pPr>
        <w:pStyle w:val="ListParagraph"/>
        <w:numPr>
          <w:ilvl w:val="2"/>
          <w:numId w:val="6"/>
        </w:numPr>
      </w:pPr>
      <w:r>
        <w:t>This type of bacteria defends from foreign invaders better</w:t>
      </w:r>
    </w:p>
    <w:p w:rsidR="007D174F" w:rsidRDefault="007D174F" w:rsidP="007D174F">
      <w:pPr>
        <w:pStyle w:val="ListParagraph"/>
        <w:numPr>
          <w:ilvl w:val="2"/>
          <w:numId w:val="6"/>
        </w:numPr>
      </w:pPr>
      <w:r>
        <w:t>Almost all pathogens/diseases are Gram Negative</w:t>
      </w:r>
    </w:p>
    <w:p w:rsidR="00187585" w:rsidRPr="00187585" w:rsidRDefault="00187585" w:rsidP="00187585">
      <w:pPr>
        <w:pStyle w:val="ListParagraph"/>
        <w:numPr>
          <w:ilvl w:val="2"/>
          <w:numId w:val="6"/>
        </w:numPr>
        <w:rPr>
          <w:b/>
        </w:rPr>
      </w:pPr>
      <w:r w:rsidRPr="000747A5">
        <w:rPr>
          <w:b/>
          <w:highlight w:val="yellow"/>
        </w:rPr>
        <w:t>Pathogen</w:t>
      </w:r>
      <w:r w:rsidRPr="00187585">
        <w:rPr>
          <w:b/>
        </w:rPr>
        <w:t>:</w:t>
      </w:r>
    </w:p>
    <w:p w:rsidR="00187585" w:rsidRDefault="00187585" w:rsidP="00187585">
      <w:pPr>
        <w:pStyle w:val="ListParagraph"/>
        <w:numPr>
          <w:ilvl w:val="3"/>
          <w:numId w:val="6"/>
        </w:numPr>
      </w:pPr>
      <w:r>
        <w:t xml:space="preserve">Is a germ that causes infection or disease or illness to its </w:t>
      </w:r>
      <w:proofErr w:type="gramStart"/>
      <w:r>
        <w:t>host.</w:t>
      </w:r>
      <w:proofErr w:type="gramEnd"/>
    </w:p>
    <w:p w:rsidR="00187585" w:rsidRDefault="00755A16" w:rsidP="00187585">
      <w:pPr>
        <w:pStyle w:val="ListParagraph"/>
        <w:numPr>
          <w:ilvl w:val="3"/>
          <w:numId w:val="6"/>
        </w:numPr>
      </w:pPr>
      <w:r>
        <w:rPr>
          <w:noProof/>
          <w:lang w:eastAsia="en-CA"/>
        </w:rPr>
        <w:drawing>
          <wp:anchor distT="0" distB="0" distL="114300" distR="114300" simplePos="0" relativeHeight="251669504" behindDoc="1" locked="0" layoutInCell="1" allowOverlap="1">
            <wp:simplePos x="0" y="0"/>
            <wp:positionH relativeFrom="column">
              <wp:posOffset>-311785</wp:posOffset>
            </wp:positionH>
            <wp:positionV relativeFrom="paragraph">
              <wp:posOffset>79375</wp:posOffset>
            </wp:positionV>
            <wp:extent cx="7305675" cy="5010150"/>
            <wp:effectExtent l="19050" t="0" r="9525" b="0"/>
            <wp:wrapNone/>
            <wp:docPr id="4" name="Picture 4" descr="Figure 21.3 The structure of a bacterial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21.3 The structure of a bacterial cell."/>
                    <pic:cNvPicPr>
                      <a:picLocks noChangeAspect="1" noChangeArrowheads="1"/>
                    </pic:cNvPicPr>
                  </pic:nvPicPr>
                  <pic:blipFill>
                    <a:blip r:embed="rId15" cstate="print"/>
                    <a:srcRect/>
                    <a:stretch>
                      <a:fillRect/>
                    </a:stretch>
                  </pic:blipFill>
                  <pic:spPr bwMode="auto">
                    <a:xfrm>
                      <a:off x="0" y="0"/>
                      <a:ext cx="7305675" cy="5010150"/>
                    </a:xfrm>
                    <a:prstGeom prst="rect">
                      <a:avLst/>
                    </a:prstGeom>
                    <a:noFill/>
                    <a:ln w="9525">
                      <a:noFill/>
                      <a:miter lim="800000"/>
                      <a:headEnd/>
                      <a:tailEnd/>
                    </a:ln>
                  </pic:spPr>
                </pic:pic>
              </a:graphicData>
            </a:graphic>
          </wp:anchor>
        </w:drawing>
      </w:r>
      <w:r w:rsidR="00187585">
        <w:t>All pathogens are Gram negative bacteria</w:t>
      </w:r>
    </w:p>
    <w:p w:rsidR="00187585" w:rsidRDefault="00187585" w:rsidP="00187585">
      <w:pPr>
        <w:pStyle w:val="ListParagraph"/>
        <w:ind w:left="2160"/>
      </w:pPr>
    </w:p>
    <w:p w:rsidR="00070893" w:rsidRDefault="00070893"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5339DD" w:rsidRDefault="005339DD" w:rsidP="00070893"/>
    <w:p w:rsidR="007F236D" w:rsidRDefault="007F236D" w:rsidP="005339DD"/>
    <w:p w:rsidR="005339DD" w:rsidRDefault="005339DD" w:rsidP="005339DD"/>
    <w:p w:rsidR="005339DD" w:rsidRDefault="005339DD" w:rsidP="005339DD"/>
    <w:p w:rsidR="005339DD" w:rsidRDefault="005339DD" w:rsidP="005339DD"/>
    <w:p w:rsidR="005339DD" w:rsidRDefault="005339DD" w:rsidP="005339DD"/>
    <w:p w:rsidR="005339DD" w:rsidRDefault="005339DD" w:rsidP="005339DD"/>
    <w:p w:rsidR="00755A16" w:rsidRDefault="00755A16" w:rsidP="005339DD">
      <w:pPr>
        <w:rPr>
          <w:b/>
        </w:rPr>
      </w:pPr>
    </w:p>
    <w:p w:rsidR="005339DD" w:rsidRPr="00FD1130" w:rsidRDefault="005339DD" w:rsidP="005339DD">
      <w:r w:rsidRPr="000747A5">
        <w:rPr>
          <w:b/>
          <w:highlight w:val="yellow"/>
        </w:rPr>
        <w:lastRenderedPageBreak/>
        <w:t>Cyanobacteria</w:t>
      </w:r>
      <w:r w:rsidRPr="00145872">
        <w:rPr>
          <w:b/>
        </w:rPr>
        <w:t>:</w:t>
      </w:r>
      <w:r w:rsidR="00FD1130">
        <w:rPr>
          <w:b/>
        </w:rPr>
        <w:t xml:space="preserve"> </w:t>
      </w:r>
      <w:r w:rsidR="00FD1130">
        <w:t>Gram-negative</w:t>
      </w:r>
      <w:r w:rsidR="00B903AD">
        <w:t xml:space="preserve"> photoautotrophs</w:t>
      </w:r>
      <w:r w:rsidR="00FD1130">
        <w:t xml:space="preserve"> bacteria</w:t>
      </w:r>
    </w:p>
    <w:p w:rsidR="005339DD" w:rsidRDefault="00FC1ADB" w:rsidP="005339DD">
      <w:pPr>
        <w:pStyle w:val="ListParagraph"/>
        <w:numPr>
          <w:ilvl w:val="0"/>
          <w:numId w:val="6"/>
        </w:numPr>
      </w:pPr>
      <w:r>
        <w:t>Were so abundant that almost all O</w:t>
      </w:r>
      <w:r w:rsidRPr="00B903AD">
        <w:rPr>
          <w:vertAlign w:val="subscript"/>
        </w:rPr>
        <w:t>2</w:t>
      </w:r>
      <w:r>
        <w:t xml:space="preserve"> released was from them</w:t>
      </w:r>
      <w:r w:rsidR="00B903AD">
        <w:t xml:space="preserve"> – lead to evolution of eukaryotic cells and aerobic respiration</w:t>
      </w:r>
      <w:r w:rsidR="0061265B">
        <w:t>.</w:t>
      </w:r>
    </w:p>
    <w:p w:rsidR="00FC1ADB" w:rsidRDefault="00FC1ADB" w:rsidP="005339DD">
      <w:pPr>
        <w:pStyle w:val="ListParagraph"/>
        <w:numPr>
          <w:ilvl w:val="0"/>
          <w:numId w:val="6"/>
        </w:numPr>
      </w:pPr>
      <w:r>
        <w:t>By product of Oxygen</w:t>
      </w:r>
      <w:r w:rsidR="0061265B">
        <w:t xml:space="preserve"> (</w:t>
      </w:r>
      <w:r w:rsidR="00614F3D">
        <w:t xml:space="preserve">first EVER </w:t>
      </w:r>
      <w:r w:rsidR="0061265B">
        <w:t>photosynthesis – water splitting method)</w:t>
      </w:r>
    </w:p>
    <w:p w:rsidR="00FC1ADB" w:rsidRDefault="00FC1ADB" w:rsidP="005339DD">
      <w:pPr>
        <w:pStyle w:val="ListParagraph"/>
        <w:numPr>
          <w:ilvl w:val="0"/>
          <w:numId w:val="6"/>
        </w:numPr>
      </w:pPr>
      <w:r>
        <w:t>This sets the stage for aerobic metabolism and everything else that was able to live</w:t>
      </w:r>
    </w:p>
    <w:p w:rsidR="00FC1ADB" w:rsidRDefault="00FC1ADB" w:rsidP="005339DD">
      <w:pPr>
        <w:pStyle w:val="ListParagraph"/>
        <w:numPr>
          <w:ilvl w:val="0"/>
          <w:numId w:val="6"/>
        </w:numPr>
      </w:pPr>
      <w:r>
        <w:t>This is the most important group of bacteria</w:t>
      </w:r>
    </w:p>
    <w:p w:rsidR="005339DD" w:rsidRDefault="005339DD" w:rsidP="005339DD"/>
    <w:p w:rsidR="005339DD" w:rsidRPr="00145872" w:rsidRDefault="008A5C2F" w:rsidP="005339DD">
      <w:pPr>
        <w:rPr>
          <w:b/>
        </w:rPr>
      </w:pPr>
      <w:r w:rsidRPr="00145872">
        <w:rPr>
          <w:b/>
          <w:noProof/>
          <w:lang w:eastAsia="en-CA"/>
        </w:rPr>
        <w:drawing>
          <wp:anchor distT="0" distB="0" distL="114300" distR="114300" simplePos="0" relativeHeight="251670528" behindDoc="1" locked="0" layoutInCell="1" allowOverlap="1">
            <wp:simplePos x="0" y="0"/>
            <wp:positionH relativeFrom="column">
              <wp:posOffset>4460240</wp:posOffset>
            </wp:positionH>
            <wp:positionV relativeFrom="paragraph">
              <wp:posOffset>3175</wp:posOffset>
            </wp:positionV>
            <wp:extent cx="2228850" cy="1657350"/>
            <wp:effectExtent l="19050" t="0" r="0" b="0"/>
            <wp:wrapNone/>
            <wp:docPr id="7" name="Picture 7" descr="Figure 2.24 A flagellum of a bacterium (prokaryote). The flagellum spins around its axis which causes the cell to m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ure 2.24 A flagellum of a bacterium (prokaryote). The flagellum spins around its axis which causes the cell to move."/>
                    <pic:cNvPicPr>
                      <a:picLocks noChangeAspect="1" noChangeArrowheads="1"/>
                    </pic:cNvPicPr>
                  </pic:nvPicPr>
                  <pic:blipFill>
                    <a:blip r:embed="rId16" cstate="print"/>
                    <a:srcRect/>
                    <a:stretch>
                      <a:fillRect/>
                    </a:stretch>
                  </pic:blipFill>
                  <pic:spPr bwMode="auto">
                    <a:xfrm>
                      <a:off x="0" y="0"/>
                      <a:ext cx="2228850" cy="1657350"/>
                    </a:xfrm>
                    <a:prstGeom prst="rect">
                      <a:avLst/>
                    </a:prstGeom>
                    <a:noFill/>
                    <a:ln w="9525">
                      <a:noFill/>
                      <a:miter lim="800000"/>
                      <a:headEnd/>
                      <a:tailEnd/>
                    </a:ln>
                  </pic:spPr>
                </pic:pic>
              </a:graphicData>
            </a:graphic>
          </wp:anchor>
        </w:drawing>
      </w:r>
      <w:r w:rsidR="005339DD" w:rsidRPr="00145872">
        <w:rPr>
          <w:b/>
        </w:rPr>
        <w:t>Morphological Diversity:</w:t>
      </w:r>
    </w:p>
    <w:p w:rsidR="005339DD" w:rsidRDefault="005339DD" w:rsidP="005339DD">
      <w:pPr>
        <w:pStyle w:val="ListParagraph"/>
        <w:numPr>
          <w:ilvl w:val="0"/>
          <w:numId w:val="6"/>
        </w:numPr>
      </w:pPr>
      <w:r>
        <w:t>Bacteria described and named on morphology (Size, Shape, Mobility)</w:t>
      </w:r>
    </w:p>
    <w:p w:rsidR="005339DD" w:rsidRDefault="005339DD" w:rsidP="005339DD"/>
    <w:p w:rsidR="009732F3" w:rsidRPr="00145872" w:rsidRDefault="009732F3" w:rsidP="005339DD">
      <w:pPr>
        <w:rPr>
          <w:b/>
        </w:rPr>
      </w:pPr>
      <w:r w:rsidRPr="00145872">
        <w:rPr>
          <w:b/>
        </w:rPr>
        <w:t>Bacteria Flagellum:</w:t>
      </w:r>
    </w:p>
    <w:p w:rsidR="009732F3" w:rsidRDefault="009732F3" w:rsidP="009732F3">
      <w:pPr>
        <w:pStyle w:val="ListParagraph"/>
        <w:numPr>
          <w:ilvl w:val="0"/>
          <w:numId w:val="6"/>
        </w:numPr>
      </w:pPr>
      <w:r>
        <w:t xml:space="preserve">Made of single protein called flagellin. </w:t>
      </w:r>
    </w:p>
    <w:p w:rsidR="009732F3" w:rsidRDefault="009732F3" w:rsidP="009732F3">
      <w:pPr>
        <w:pStyle w:val="ListParagraph"/>
        <w:numPr>
          <w:ilvl w:val="0"/>
          <w:numId w:val="6"/>
        </w:numPr>
      </w:pPr>
      <w:r>
        <w:t>Moves cell by rotating Flagellum</w:t>
      </w:r>
    </w:p>
    <w:p w:rsidR="009732F3" w:rsidRDefault="009732F3" w:rsidP="009732F3">
      <w:pPr>
        <w:pStyle w:val="ListParagraph"/>
        <w:numPr>
          <w:ilvl w:val="0"/>
          <w:numId w:val="6"/>
        </w:numPr>
      </w:pPr>
      <w:r>
        <w:t>Prokaryote flagella protrude through the membrane - &gt;</w:t>
      </w:r>
    </w:p>
    <w:p w:rsidR="009732F3" w:rsidRDefault="009732F3" w:rsidP="0012561E"/>
    <w:p w:rsidR="0012561E" w:rsidRDefault="007060AE" w:rsidP="0012561E">
      <w:r>
        <w:rPr>
          <w:b/>
        </w:rPr>
        <w:t>Bacterial Reproduction</w:t>
      </w:r>
      <w:r>
        <w:t>:</w:t>
      </w:r>
    </w:p>
    <w:p w:rsidR="007060AE" w:rsidRDefault="007060AE" w:rsidP="007060AE">
      <w:pPr>
        <w:pStyle w:val="ListParagraph"/>
        <w:numPr>
          <w:ilvl w:val="0"/>
          <w:numId w:val="9"/>
        </w:numPr>
        <w:rPr>
          <w:b/>
        </w:rPr>
      </w:pPr>
      <w:r w:rsidRPr="000747A5">
        <w:rPr>
          <w:b/>
          <w:highlight w:val="yellow"/>
        </w:rPr>
        <w:t>Binary fission</w:t>
      </w:r>
    </w:p>
    <w:p w:rsidR="008A5C2F" w:rsidRPr="009A5C3A" w:rsidRDefault="008A5C2F" w:rsidP="008A5C2F">
      <w:pPr>
        <w:pStyle w:val="ListParagraph"/>
        <w:numPr>
          <w:ilvl w:val="0"/>
          <w:numId w:val="11"/>
        </w:numPr>
        <w:rPr>
          <w:rStyle w:val="apple-style-span"/>
          <w:rFonts w:ascii="Times New Roman" w:hAnsi="Times New Roman" w:cs="Times New Roman"/>
          <w:b/>
        </w:rPr>
      </w:pPr>
      <w:r>
        <w:rPr>
          <w:rStyle w:val="apple-style-span"/>
          <w:rFonts w:ascii="Times New Roman" w:eastAsia="Arial Unicode MS" w:hAnsi="Times New Roman" w:cs="Times New Roman"/>
          <w:color w:val="333333"/>
        </w:rPr>
        <w:t>P</w:t>
      </w:r>
      <w:r w:rsidRPr="008A5C2F">
        <w:rPr>
          <w:rStyle w:val="apple-style-span"/>
          <w:rFonts w:ascii="Times New Roman" w:eastAsia="Arial Unicode MS" w:hAnsi="Times New Roman" w:cs="Times New Roman"/>
          <w:color w:val="333333"/>
        </w:rPr>
        <w:t>rokaryotes</w:t>
      </w:r>
      <w:r>
        <w:rPr>
          <w:rStyle w:val="apple-style-span"/>
          <w:rFonts w:ascii="Times New Roman" w:eastAsia="Arial Unicode MS" w:hAnsi="Times New Roman" w:cs="Times New Roman"/>
          <w:color w:val="333333"/>
        </w:rPr>
        <w:t xml:space="preserve"> undergo a cycle of </w:t>
      </w:r>
      <w:r w:rsidRPr="008A5C2F">
        <w:rPr>
          <w:rStyle w:val="apple-style-span"/>
          <w:rFonts w:ascii="Times New Roman" w:eastAsia="Arial Unicode MS" w:hAnsi="Times New Roman" w:cs="Times New Roman"/>
          <w:color w:val="333333"/>
        </w:rPr>
        <w:t>growth, DNA replication, and cell division, producing two daughter cells from an original parent cell.</w:t>
      </w:r>
    </w:p>
    <w:p w:rsidR="00E845D1" w:rsidRPr="00E845D1" w:rsidRDefault="009A5C3A" w:rsidP="00E845D1">
      <w:pPr>
        <w:pStyle w:val="ListParagraph"/>
        <w:numPr>
          <w:ilvl w:val="0"/>
          <w:numId w:val="11"/>
        </w:numPr>
        <w:rPr>
          <w:rStyle w:val="apple-style-span"/>
          <w:rFonts w:ascii="Times New Roman" w:hAnsi="Times New Roman" w:cs="Times New Roman"/>
          <w:b/>
        </w:rPr>
      </w:pPr>
      <w:r>
        <w:rPr>
          <w:rStyle w:val="apple-style-span"/>
          <w:rFonts w:ascii="Times New Roman" w:eastAsia="Arial Unicode MS" w:hAnsi="Times New Roman" w:cs="Times New Roman"/>
          <w:color w:val="333333"/>
        </w:rPr>
        <w:t>This way of reproduction, there is no variation; Cells simply “clone”</w:t>
      </w:r>
      <w:r w:rsidR="00E845D1">
        <w:rPr>
          <w:rStyle w:val="apple-style-span"/>
          <w:rFonts w:ascii="Times New Roman" w:eastAsia="Arial Unicode MS" w:hAnsi="Times New Roman" w:cs="Times New Roman"/>
          <w:color w:val="333333"/>
        </w:rPr>
        <w:t xml:space="preserve"> themselves</w:t>
      </w:r>
    </w:p>
    <w:p w:rsidR="009A5C3A" w:rsidRPr="006E2F51" w:rsidRDefault="009A5C3A" w:rsidP="00E845D1">
      <w:pPr>
        <w:pStyle w:val="ListParagraph"/>
        <w:numPr>
          <w:ilvl w:val="0"/>
          <w:numId w:val="11"/>
        </w:numPr>
        <w:rPr>
          <w:rStyle w:val="apple-style-span"/>
          <w:rFonts w:ascii="Times New Roman" w:hAnsi="Times New Roman" w:cs="Times New Roman"/>
          <w:b/>
        </w:rPr>
      </w:pPr>
      <w:r w:rsidRPr="00E845D1">
        <w:rPr>
          <w:rStyle w:val="apple-style-span"/>
          <w:rFonts w:ascii="Times New Roman" w:eastAsia="Arial Unicode MS" w:hAnsi="Times New Roman" w:cs="Times New Roman"/>
          <w:color w:val="333333"/>
        </w:rPr>
        <w:t>Good for increasing numbers but not variation</w:t>
      </w:r>
    </w:p>
    <w:p w:rsidR="006E2F51" w:rsidRPr="000678B5" w:rsidRDefault="006E2F51" w:rsidP="00E845D1">
      <w:pPr>
        <w:pStyle w:val="ListParagraph"/>
        <w:numPr>
          <w:ilvl w:val="0"/>
          <w:numId w:val="11"/>
        </w:numPr>
        <w:rPr>
          <w:rStyle w:val="apple-style-span"/>
          <w:rFonts w:ascii="Times New Roman" w:hAnsi="Times New Roman" w:cs="Times New Roman"/>
          <w:b/>
        </w:rPr>
      </w:pPr>
      <w:r>
        <w:rPr>
          <w:rStyle w:val="apple-style-span"/>
          <w:rFonts w:ascii="Times New Roman" w:eastAsia="Arial Unicode MS" w:hAnsi="Times New Roman" w:cs="Times New Roman"/>
          <w:color w:val="333333"/>
        </w:rPr>
        <w:t>Scientists believe that Mitosis evolved from binary fission</w:t>
      </w:r>
    </w:p>
    <w:p w:rsidR="000678B5" w:rsidRPr="000678B5" w:rsidRDefault="000678B5" w:rsidP="000678B5">
      <w:pPr>
        <w:rPr>
          <w:rFonts w:ascii="Times New Roman" w:hAnsi="Times New Roman" w:cs="Times New Roman"/>
          <w:b/>
        </w:rPr>
      </w:pPr>
    </w:p>
    <w:p w:rsidR="007060AE" w:rsidRDefault="007060AE" w:rsidP="007060AE">
      <w:pPr>
        <w:pStyle w:val="ListParagraph"/>
        <w:numPr>
          <w:ilvl w:val="0"/>
          <w:numId w:val="9"/>
        </w:numPr>
        <w:rPr>
          <w:b/>
        </w:rPr>
      </w:pPr>
      <w:r w:rsidRPr="000747A5">
        <w:rPr>
          <w:b/>
          <w:highlight w:val="yellow"/>
        </w:rPr>
        <w:t>Conjugation</w:t>
      </w:r>
    </w:p>
    <w:p w:rsidR="000678B5" w:rsidRPr="006E2F51" w:rsidRDefault="006E2F51" w:rsidP="000678B5">
      <w:pPr>
        <w:pStyle w:val="ListParagraph"/>
        <w:numPr>
          <w:ilvl w:val="0"/>
          <w:numId w:val="12"/>
        </w:numPr>
        <w:rPr>
          <w:b/>
        </w:rPr>
      </w:pPr>
      <w:r>
        <w:t>Plasmid transfer</w:t>
      </w:r>
    </w:p>
    <w:p w:rsidR="006E2F51" w:rsidRPr="00E86A12" w:rsidRDefault="00E86A12" w:rsidP="000678B5">
      <w:pPr>
        <w:pStyle w:val="ListParagraph"/>
        <w:numPr>
          <w:ilvl w:val="0"/>
          <w:numId w:val="12"/>
        </w:numPr>
        <w:rPr>
          <w:b/>
        </w:rPr>
      </w:pPr>
      <w:r>
        <w:t>Process by which a copy of part of the DNA of a donor cell (Plasmid) moves through the cytoplasmic bridge into the recipient cell where genetic recombination can occur</w:t>
      </w:r>
    </w:p>
    <w:p w:rsidR="00E86A12" w:rsidRPr="00942DF7" w:rsidRDefault="00B72322" w:rsidP="000678B5">
      <w:pPr>
        <w:pStyle w:val="ListParagraph"/>
        <w:numPr>
          <w:ilvl w:val="0"/>
          <w:numId w:val="12"/>
        </w:numPr>
        <w:rPr>
          <w:b/>
        </w:rPr>
      </w:pPr>
      <w:r>
        <w:t xml:space="preserve">This process of reproduction provides immense amounts of variation. (If one </w:t>
      </w:r>
      <w:proofErr w:type="gramStart"/>
      <w:r>
        <w:t>bacteria</w:t>
      </w:r>
      <w:proofErr w:type="gramEnd"/>
      <w:r>
        <w:t xml:space="preserve"> has the antibiotic resistant gene, then it can share that with other bacteria through this process.</w:t>
      </w:r>
    </w:p>
    <w:p w:rsidR="00942DF7" w:rsidRPr="007060AE" w:rsidRDefault="00942DF7" w:rsidP="00942DF7">
      <w:pPr>
        <w:pStyle w:val="ListParagraph"/>
        <w:ind w:left="1440"/>
        <w:rPr>
          <w:b/>
        </w:rPr>
      </w:pPr>
    </w:p>
    <w:p w:rsidR="007060AE" w:rsidRDefault="007060AE" w:rsidP="007060AE">
      <w:pPr>
        <w:pStyle w:val="ListParagraph"/>
        <w:numPr>
          <w:ilvl w:val="0"/>
          <w:numId w:val="9"/>
        </w:numPr>
        <w:rPr>
          <w:b/>
        </w:rPr>
      </w:pPr>
      <w:r w:rsidRPr="000747A5">
        <w:rPr>
          <w:b/>
          <w:highlight w:val="yellow"/>
        </w:rPr>
        <w:t>Transformation</w:t>
      </w:r>
      <w:r w:rsidRPr="007060AE">
        <w:rPr>
          <w:b/>
        </w:rPr>
        <w:t xml:space="preserve"> </w:t>
      </w:r>
    </w:p>
    <w:p w:rsidR="00942DF7" w:rsidRPr="00942DF7" w:rsidRDefault="00942DF7" w:rsidP="00942DF7">
      <w:pPr>
        <w:pStyle w:val="ListParagraph"/>
        <w:numPr>
          <w:ilvl w:val="0"/>
          <w:numId w:val="13"/>
        </w:numPr>
        <w:rPr>
          <w:b/>
        </w:rPr>
      </w:pPr>
      <w:r>
        <w:t>Bacteria can incorporate foreign DNA fragments into their own system</w:t>
      </w:r>
    </w:p>
    <w:p w:rsidR="00942DF7" w:rsidRPr="00942DF7" w:rsidRDefault="00942DF7" w:rsidP="00942DF7">
      <w:pPr>
        <w:pStyle w:val="ListParagraph"/>
        <w:numPr>
          <w:ilvl w:val="0"/>
          <w:numId w:val="13"/>
        </w:numPr>
        <w:rPr>
          <w:b/>
        </w:rPr>
      </w:pPr>
      <w:r>
        <w:t>Bacteria are constantly swapping their DNA either by conjugation or transformation</w:t>
      </w:r>
    </w:p>
    <w:p w:rsidR="00942DF7" w:rsidRPr="00FC1ACF" w:rsidRDefault="00FC1ACF" w:rsidP="00942DF7">
      <w:pPr>
        <w:pStyle w:val="ListParagraph"/>
        <w:numPr>
          <w:ilvl w:val="0"/>
          <w:numId w:val="13"/>
        </w:numPr>
        <w:rPr>
          <w:b/>
        </w:rPr>
      </w:pPr>
      <w:r>
        <w:t>This is the GREATEST source of variation</w:t>
      </w:r>
    </w:p>
    <w:p w:rsidR="00FC1ACF" w:rsidRPr="00B92B40" w:rsidRDefault="00FC1ACF" w:rsidP="00942DF7">
      <w:pPr>
        <w:pStyle w:val="ListParagraph"/>
        <w:numPr>
          <w:ilvl w:val="0"/>
          <w:numId w:val="13"/>
        </w:numPr>
        <w:rPr>
          <w:b/>
        </w:rPr>
      </w:pPr>
      <w:r>
        <w:t>Ex</w:t>
      </w:r>
      <w:r w:rsidR="0021322A">
        <w:t>ample:</w:t>
      </w:r>
      <w:r>
        <w:t xml:space="preserve"> If </w:t>
      </w:r>
      <w:r w:rsidR="0021322A">
        <w:t>bacteria</w:t>
      </w:r>
      <w:r>
        <w:t xml:space="preserve"> didn’t have the ability to digest lipids, however picks up some DNA coding that allowed for digestion of lipids, then it would have that ability. </w:t>
      </w:r>
    </w:p>
    <w:p w:rsidR="00B92B40" w:rsidRPr="007060AE" w:rsidRDefault="00B92B40" w:rsidP="00B92B40">
      <w:pPr>
        <w:pStyle w:val="ListParagraph"/>
        <w:ind w:left="1440"/>
        <w:rPr>
          <w:b/>
        </w:rPr>
      </w:pPr>
    </w:p>
    <w:p w:rsidR="008A5C2F" w:rsidRDefault="007060AE" w:rsidP="008A5C2F">
      <w:pPr>
        <w:pStyle w:val="ListParagraph"/>
        <w:numPr>
          <w:ilvl w:val="0"/>
          <w:numId w:val="9"/>
        </w:numPr>
        <w:rPr>
          <w:b/>
        </w:rPr>
      </w:pPr>
      <w:r w:rsidRPr="000747A5">
        <w:rPr>
          <w:b/>
          <w:highlight w:val="yellow"/>
        </w:rPr>
        <w:t>Transduction</w:t>
      </w:r>
    </w:p>
    <w:p w:rsidR="00B92B40" w:rsidRPr="00D93A40" w:rsidRDefault="00D93A40" w:rsidP="00B92B40">
      <w:pPr>
        <w:pStyle w:val="ListParagraph"/>
        <w:numPr>
          <w:ilvl w:val="0"/>
          <w:numId w:val="14"/>
        </w:numPr>
        <w:rPr>
          <w:b/>
        </w:rPr>
      </w:pPr>
      <w:r>
        <w:t>Occurs when a virus (phage) infects a bacterial cell</w:t>
      </w:r>
    </w:p>
    <w:p w:rsidR="00D93A40" w:rsidRPr="00D93A40" w:rsidRDefault="00D93A40" w:rsidP="00B92B40">
      <w:pPr>
        <w:pStyle w:val="ListParagraph"/>
        <w:numPr>
          <w:ilvl w:val="0"/>
          <w:numId w:val="14"/>
        </w:numPr>
        <w:rPr>
          <w:b/>
        </w:rPr>
      </w:pPr>
      <w:r>
        <w:t>The bacterial cell breaks down its DNA and incorporates it with the viral DNA so it will be in the capsids of the virus.</w:t>
      </w:r>
    </w:p>
    <w:p w:rsidR="00D93A40" w:rsidRPr="00D93A40" w:rsidRDefault="00D93A40" w:rsidP="00B92B40">
      <w:pPr>
        <w:pStyle w:val="ListParagraph"/>
        <w:numPr>
          <w:ilvl w:val="0"/>
          <w:numId w:val="14"/>
        </w:numPr>
        <w:rPr>
          <w:b/>
        </w:rPr>
      </w:pPr>
      <w:r>
        <w:t>Once Enough phages have replicated themselves in the cell, the cell then bursts and viruses are released ready to infect other cells</w:t>
      </w:r>
    </w:p>
    <w:p w:rsidR="004F2DCE" w:rsidRPr="004F2DCE" w:rsidRDefault="00D93A40" w:rsidP="004F2DCE">
      <w:pPr>
        <w:pStyle w:val="ListParagraph"/>
        <w:numPr>
          <w:ilvl w:val="1"/>
          <w:numId w:val="14"/>
        </w:numPr>
        <w:rPr>
          <w:b/>
        </w:rPr>
      </w:pPr>
      <w:r>
        <w:t xml:space="preserve">However some of the viruses that were in the released cell now contain the </w:t>
      </w:r>
      <w:r w:rsidRPr="00D93A40">
        <w:rPr>
          <w:i/>
        </w:rPr>
        <w:t>bacterial</w:t>
      </w:r>
      <w:r>
        <w:t xml:space="preserve"> DNA instead of the viral DNA, or both</w:t>
      </w:r>
      <w:r w:rsidR="004F2DCE">
        <w:t xml:space="preserve"> </w:t>
      </w:r>
    </w:p>
    <w:p w:rsidR="004F2DCE" w:rsidRDefault="004F2DCE" w:rsidP="004F2DCE">
      <w:pPr>
        <w:rPr>
          <w:b/>
        </w:rPr>
      </w:pPr>
    </w:p>
    <w:p w:rsidR="004704EB" w:rsidRDefault="008F2EBE" w:rsidP="004F2DCE">
      <w:r w:rsidRPr="000747A5">
        <w:rPr>
          <w:b/>
          <w:highlight w:val="yellow"/>
        </w:rPr>
        <w:t>ATP Synthase</w:t>
      </w:r>
      <w:r>
        <w:t>:</w:t>
      </w:r>
    </w:p>
    <w:p w:rsidR="008F2EBE" w:rsidRDefault="00135C6D" w:rsidP="008F2EBE">
      <w:pPr>
        <w:pStyle w:val="ListParagraph"/>
        <w:numPr>
          <w:ilvl w:val="0"/>
          <w:numId w:val="15"/>
        </w:numPr>
      </w:pPr>
      <w:r>
        <w:t xml:space="preserve">Is a protein complex </w:t>
      </w:r>
      <w:r w:rsidR="004609C9">
        <w:t>that is all over the membrane</w:t>
      </w:r>
    </w:p>
    <w:p w:rsidR="004609C9" w:rsidRDefault="004609C9" w:rsidP="008F2EBE">
      <w:pPr>
        <w:pStyle w:val="ListParagraph"/>
        <w:numPr>
          <w:ilvl w:val="0"/>
          <w:numId w:val="15"/>
        </w:numPr>
      </w:pPr>
      <w:r>
        <w:t>It couples the transport of proteins across a membrane to the synthesis of ATP</w:t>
      </w:r>
    </w:p>
    <w:p w:rsidR="00EF6DD4" w:rsidRDefault="00EF6DD4" w:rsidP="008F2EBE">
      <w:pPr>
        <w:pStyle w:val="ListParagraph"/>
        <w:numPr>
          <w:ilvl w:val="0"/>
          <w:numId w:val="15"/>
        </w:numPr>
      </w:pPr>
      <w:r>
        <w:t>The spinning of the headpiece in ATP Synthase represents the smallest molecular rotary motor known in nature</w:t>
      </w:r>
      <w:r w:rsidR="00A074EF">
        <w:t xml:space="preserve"> (ATP – universal high energy intermediate)</w:t>
      </w:r>
    </w:p>
    <w:p w:rsidR="00496E56" w:rsidRDefault="00496E56" w:rsidP="00496E56"/>
    <w:p w:rsidR="00A074EF" w:rsidRDefault="00A074EF" w:rsidP="00496E56"/>
    <w:p w:rsidR="00A074EF" w:rsidRDefault="00A074EF" w:rsidP="00496E56"/>
    <w:p w:rsidR="00A074EF" w:rsidRDefault="00A074EF" w:rsidP="00496E56"/>
    <w:p w:rsidR="00A074EF" w:rsidRPr="00DB05BB" w:rsidRDefault="00475348" w:rsidP="00A074EF">
      <w:pPr>
        <w:rPr>
          <w:b/>
        </w:rPr>
      </w:pPr>
      <w:r w:rsidRPr="00F45AFD">
        <w:rPr>
          <w:b/>
          <w:highlight w:val="yellow"/>
        </w:rPr>
        <w:t>Cellular Respiration</w:t>
      </w:r>
      <w:r w:rsidRPr="00DB05BB">
        <w:rPr>
          <w:b/>
        </w:rPr>
        <w:t>:</w:t>
      </w:r>
    </w:p>
    <w:p w:rsidR="00A074EF" w:rsidRPr="00A074EF" w:rsidRDefault="00A074EF" w:rsidP="00A074EF">
      <w:pPr>
        <w:pStyle w:val="ListParagraph"/>
        <w:numPr>
          <w:ilvl w:val="0"/>
          <w:numId w:val="17"/>
        </w:numPr>
      </w:pPr>
      <w:r w:rsidRPr="00A074EF">
        <w:rPr>
          <w:rFonts w:ascii="Calibri" w:hAnsi="Calibri"/>
        </w:rPr>
        <w:t>NAD+ -- receives electron; becomes high energy; reduced to NADH</w:t>
      </w:r>
    </w:p>
    <w:p w:rsidR="00A074EF" w:rsidRPr="00A074EF" w:rsidRDefault="00A074EF" w:rsidP="00A074EF">
      <w:pPr>
        <w:pStyle w:val="ListParagraph"/>
        <w:numPr>
          <w:ilvl w:val="0"/>
          <w:numId w:val="17"/>
        </w:numPr>
      </w:pPr>
      <w:r w:rsidRPr="00A074EF">
        <w:rPr>
          <w:rFonts w:ascii="Calibri" w:hAnsi="Calibri"/>
        </w:rPr>
        <w:t>need to take high energy electron and turn back to original state; try to trap as ATP;</w:t>
      </w:r>
    </w:p>
    <w:p w:rsidR="00A074EF" w:rsidRPr="00A074EF" w:rsidRDefault="00A074EF" w:rsidP="00A074EF">
      <w:pPr>
        <w:pStyle w:val="ListParagraph"/>
        <w:numPr>
          <w:ilvl w:val="0"/>
          <w:numId w:val="17"/>
        </w:numPr>
      </w:pPr>
      <w:r w:rsidRPr="00A074EF">
        <w:rPr>
          <w:rFonts w:ascii="Calibri" w:hAnsi="Calibri"/>
        </w:rPr>
        <w:t>mitochondria -- electron being passed between series of pro</w:t>
      </w:r>
      <w:r>
        <w:rPr>
          <w:rFonts w:ascii="Calibri" w:hAnsi="Calibri"/>
        </w:rPr>
        <w:t>cesses io</w:t>
      </w:r>
      <w:r w:rsidRPr="00A074EF">
        <w:rPr>
          <w:rFonts w:ascii="Calibri" w:hAnsi="Calibri"/>
        </w:rPr>
        <w:t>n the ETS</w:t>
      </w:r>
    </w:p>
    <w:p w:rsidR="00A074EF" w:rsidRPr="00A074EF" w:rsidRDefault="00A074EF" w:rsidP="00DB05BB">
      <w:pPr>
        <w:pStyle w:val="ListParagraph"/>
        <w:numPr>
          <w:ilvl w:val="1"/>
          <w:numId w:val="17"/>
        </w:numPr>
      </w:pPr>
      <w:r w:rsidRPr="00A074EF">
        <w:rPr>
          <w:rFonts w:ascii="Calibri" w:hAnsi="Calibri"/>
        </w:rPr>
        <w:t>all eukaryotes are restricted to energy from sugar</w:t>
      </w:r>
    </w:p>
    <w:p w:rsidR="00A074EF" w:rsidRPr="00FE04EC" w:rsidRDefault="00A074EF" w:rsidP="00DB05BB">
      <w:pPr>
        <w:pStyle w:val="ListParagraph"/>
        <w:numPr>
          <w:ilvl w:val="1"/>
          <w:numId w:val="17"/>
        </w:numPr>
      </w:pPr>
      <w:r w:rsidRPr="00FE04EC">
        <w:rPr>
          <w:rFonts w:ascii="Calibri" w:hAnsi="Calibri"/>
        </w:rPr>
        <w:t xml:space="preserve">prokaryotes </w:t>
      </w:r>
      <w:r w:rsidR="006C2BFD" w:rsidRPr="00FE04EC">
        <w:rPr>
          <w:rFonts w:ascii="Calibri" w:hAnsi="Calibri"/>
        </w:rPr>
        <w:t xml:space="preserve">(bacteria) </w:t>
      </w:r>
      <w:r w:rsidRPr="00FE04EC">
        <w:rPr>
          <w:rFonts w:ascii="Calibri" w:hAnsi="Calibri"/>
        </w:rPr>
        <w:t>can use just about anything to obtain its energy</w:t>
      </w:r>
    </w:p>
    <w:p w:rsidR="00DB05BB" w:rsidRPr="00DB05BB" w:rsidRDefault="00DB05BB" w:rsidP="00DB05BB">
      <w:pPr>
        <w:pStyle w:val="ListParagraph"/>
        <w:numPr>
          <w:ilvl w:val="0"/>
          <w:numId w:val="17"/>
        </w:numPr>
        <w:rPr>
          <w:b/>
        </w:rPr>
      </w:pPr>
      <w:r w:rsidRPr="00F45AFD">
        <w:rPr>
          <w:b/>
          <w:highlight w:val="yellow"/>
        </w:rPr>
        <w:t>Electron Transport Chain (ETS)</w:t>
      </w:r>
      <w:r>
        <w:rPr>
          <w:b/>
        </w:rPr>
        <w:t>:</w:t>
      </w:r>
      <w:r w:rsidR="00FE04EC">
        <w:rPr>
          <w:b/>
        </w:rPr>
        <w:t xml:space="preserve"> series of oxidation and reduction reactions</w:t>
      </w:r>
    </w:p>
    <w:p w:rsidR="00DB05BB" w:rsidRPr="00977C11" w:rsidRDefault="00977C11" w:rsidP="00DB05BB">
      <w:pPr>
        <w:pStyle w:val="ListParagraph"/>
        <w:numPr>
          <w:ilvl w:val="1"/>
          <w:numId w:val="17"/>
        </w:numPr>
        <w:rPr>
          <w:rFonts w:ascii="Times New Roman" w:hAnsi="Times New Roman" w:cs="Times New Roman"/>
          <w:b/>
        </w:rPr>
      </w:pPr>
      <w:r w:rsidRPr="00977C11">
        <w:rPr>
          <w:rStyle w:val="apple-style-span"/>
          <w:rFonts w:ascii="Times New Roman" w:eastAsia="Arial Unicode MS" w:hAnsi="Times New Roman" w:cs="Times New Roman"/>
          <w:color w:val="333333"/>
        </w:rPr>
        <w:t>The NADH synthesized by both glycolysis and the citric acid cycle is oxidized, with the liberated electrons being passed along an</w:t>
      </w:r>
      <w:r w:rsidRPr="00977C11">
        <w:rPr>
          <w:rStyle w:val="apple-converted-space"/>
          <w:rFonts w:ascii="Times New Roman" w:eastAsia="Arial Unicode MS" w:hAnsi="Times New Roman" w:cs="Times New Roman"/>
          <w:color w:val="333333"/>
        </w:rPr>
        <w:t> </w:t>
      </w:r>
      <w:r w:rsidRPr="00977C11">
        <w:rPr>
          <w:rStyle w:val="hithighlite"/>
          <w:rFonts w:ascii="Times New Roman" w:eastAsia="Arial Unicode MS" w:hAnsi="Times New Roman" w:cs="Times New Roman"/>
          <w:b/>
          <w:bCs/>
          <w:color w:val="FF0000"/>
        </w:rPr>
        <w:t>electron</w:t>
      </w:r>
      <w:r w:rsidRPr="00977C11">
        <w:rPr>
          <w:rStyle w:val="apple-converted-space"/>
          <w:rFonts w:ascii="Times New Roman" w:eastAsia="Arial Unicode MS" w:hAnsi="Times New Roman" w:cs="Times New Roman"/>
          <w:color w:val="333333"/>
        </w:rPr>
        <w:t> </w:t>
      </w:r>
      <w:r w:rsidRPr="00977C11">
        <w:rPr>
          <w:rStyle w:val="hithighlite"/>
          <w:rFonts w:ascii="Times New Roman" w:eastAsia="Arial Unicode MS" w:hAnsi="Times New Roman" w:cs="Times New Roman"/>
          <w:b/>
          <w:bCs/>
          <w:color w:val="FF0000"/>
        </w:rPr>
        <w:t>transport</w:t>
      </w:r>
      <w:r w:rsidRPr="00977C11">
        <w:rPr>
          <w:rStyle w:val="apple-converted-space"/>
          <w:rFonts w:ascii="Times New Roman" w:eastAsia="Arial Unicode MS" w:hAnsi="Times New Roman" w:cs="Times New Roman"/>
          <w:color w:val="333333"/>
        </w:rPr>
        <w:t> </w:t>
      </w:r>
      <w:r w:rsidRPr="00977C11">
        <w:rPr>
          <w:rStyle w:val="hithighlite"/>
          <w:rFonts w:ascii="Times New Roman" w:eastAsia="Arial Unicode MS" w:hAnsi="Times New Roman" w:cs="Times New Roman"/>
          <w:b/>
          <w:bCs/>
          <w:color w:val="FF0000"/>
        </w:rPr>
        <w:t>chain</w:t>
      </w:r>
      <w:bookmarkStart w:id="0" w:name="highlight_6"/>
      <w:r w:rsidRPr="00977C11">
        <w:rPr>
          <w:rStyle w:val="apple-style-span"/>
          <w:rFonts w:ascii="Times New Roman" w:eastAsia="Arial Unicode MS" w:hAnsi="Times New Roman" w:cs="Times New Roman"/>
          <w:color w:val="005091"/>
        </w:rPr>
        <w:t> </w:t>
      </w:r>
      <w:bookmarkEnd w:id="0"/>
      <w:r w:rsidRPr="00977C11">
        <w:rPr>
          <w:rStyle w:val="apple-style-span"/>
          <w:rFonts w:ascii="Times New Roman" w:eastAsia="Arial Unicode MS" w:hAnsi="Times New Roman" w:cs="Times New Roman"/>
          <w:color w:val="333333"/>
        </w:rPr>
        <w:t>until they are transferred to O</w:t>
      </w:r>
      <w:r w:rsidRPr="00977C11">
        <w:rPr>
          <w:rStyle w:val="apple-style-span"/>
          <w:rFonts w:ascii="Times New Roman" w:eastAsia="Arial Unicode MS" w:hAnsi="Times New Roman" w:cs="Times New Roman"/>
          <w:color w:val="333333"/>
          <w:vertAlign w:val="subscript"/>
        </w:rPr>
        <w:t>2</w:t>
      </w:r>
      <w:r w:rsidRPr="00977C11">
        <w:rPr>
          <w:rStyle w:val="apple-style-span"/>
          <w:rFonts w:ascii="Times New Roman" w:eastAsia="Arial Unicode MS" w:hAnsi="Times New Roman" w:cs="Times New Roman"/>
          <w:color w:val="333333"/>
        </w:rPr>
        <w:t>, producing water. The free energy released during electron transport is used to establish a proton gradient across a membrane, and this, in turn, is what synthesizes the remaining ATP.</w:t>
      </w:r>
    </w:p>
    <w:p w:rsidR="00654246" w:rsidRDefault="00654246" w:rsidP="00A42510">
      <w:pPr>
        <w:rPr>
          <w:b/>
          <w:highlight w:val="yellow"/>
        </w:rPr>
      </w:pPr>
    </w:p>
    <w:p w:rsidR="00A42510" w:rsidRDefault="00B7297E" w:rsidP="00A42510">
      <w:r w:rsidRPr="00F45AFD">
        <w:rPr>
          <w:b/>
          <w:highlight w:val="yellow"/>
        </w:rPr>
        <w:t>Electron Donor</w:t>
      </w:r>
      <w:r>
        <w:rPr>
          <w:b/>
        </w:rPr>
        <w:t>:</w:t>
      </w:r>
    </w:p>
    <w:p w:rsidR="00B7297E" w:rsidRDefault="005D42C2" w:rsidP="00B7297E">
      <w:pPr>
        <w:pStyle w:val="ListParagraph"/>
        <w:numPr>
          <w:ilvl w:val="0"/>
          <w:numId w:val="17"/>
        </w:numPr>
      </w:pPr>
      <w:r>
        <w:t>Donates electrons to other compounds</w:t>
      </w:r>
    </w:p>
    <w:p w:rsidR="005D42C2" w:rsidRDefault="005D42C2" w:rsidP="005D42C2">
      <w:pPr>
        <w:pStyle w:val="ListParagraph"/>
        <w:numPr>
          <w:ilvl w:val="1"/>
          <w:numId w:val="17"/>
        </w:numPr>
      </w:pPr>
      <w:r>
        <w:t xml:space="preserve">Leaves </w:t>
      </w:r>
      <w:proofErr w:type="gramStart"/>
      <w:r>
        <w:t>itself</w:t>
      </w:r>
      <w:proofErr w:type="gramEnd"/>
      <w:r>
        <w:t xml:space="preserve"> being </w:t>
      </w:r>
      <w:r w:rsidRPr="00E40C5C">
        <w:rPr>
          <w:i/>
        </w:rPr>
        <w:t>oxidized</w:t>
      </w:r>
      <w:r>
        <w:t xml:space="preserve">, while the compound it donated its electron to is </w:t>
      </w:r>
      <w:r w:rsidRPr="00E40C5C">
        <w:rPr>
          <w:i/>
        </w:rPr>
        <w:t>reduced.</w:t>
      </w:r>
    </w:p>
    <w:p w:rsidR="002E7BCD" w:rsidRPr="001A3E7F" w:rsidRDefault="00A2504A" w:rsidP="005D42C2">
      <w:pPr>
        <w:pStyle w:val="ListParagraph"/>
        <w:numPr>
          <w:ilvl w:val="1"/>
          <w:numId w:val="17"/>
        </w:numPr>
        <w:rPr>
          <w:rStyle w:val="apple-style-span"/>
          <w:rFonts w:ascii="Times New Roman" w:hAnsi="Times New Roman" w:cs="Times New Roman"/>
        </w:rPr>
      </w:pPr>
      <w:r w:rsidRPr="00A2504A">
        <w:rPr>
          <w:rStyle w:val="apple-style-span"/>
          <w:rFonts w:ascii="Times New Roman" w:eastAsia="Arial Unicode MS" w:hAnsi="Times New Roman" w:cs="Times New Roman"/>
          <w:color w:val="333333"/>
        </w:rPr>
        <w:t>Some early cells developed the capacity to carry out photosynthesis using water as an</w:t>
      </w:r>
      <w:r w:rsidRPr="00A2504A">
        <w:rPr>
          <w:rStyle w:val="apple-converted-space"/>
          <w:rFonts w:ascii="Times New Roman" w:eastAsia="Arial Unicode MS" w:hAnsi="Times New Roman" w:cs="Times New Roman"/>
          <w:color w:val="333333"/>
        </w:rPr>
        <w:t> </w:t>
      </w:r>
      <w:r w:rsidRPr="00A2504A">
        <w:rPr>
          <w:rStyle w:val="hithighlite"/>
          <w:rFonts w:ascii="Times New Roman" w:eastAsia="Arial Unicode MS" w:hAnsi="Times New Roman" w:cs="Times New Roman"/>
          <w:b/>
          <w:bCs/>
          <w:color w:val="FF0000"/>
        </w:rPr>
        <w:t>electron</w:t>
      </w:r>
      <w:r w:rsidRPr="00A2504A">
        <w:rPr>
          <w:rStyle w:val="apple-converted-space"/>
          <w:rFonts w:ascii="Times New Roman" w:eastAsia="Arial Unicode MS" w:hAnsi="Times New Roman" w:cs="Times New Roman"/>
          <w:color w:val="333333"/>
        </w:rPr>
        <w:t> </w:t>
      </w:r>
      <w:r w:rsidRPr="00A2504A">
        <w:rPr>
          <w:rStyle w:val="hithighlite"/>
          <w:rFonts w:ascii="Times New Roman" w:eastAsia="Arial Unicode MS" w:hAnsi="Times New Roman" w:cs="Times New Roman"/>
          <w:b/>
          <w:bCs/>
          <w:color w:val="FF0000"/>
        </w:rPr>
        <w:t>donor</w:t>
      </w:r>
      <w:bookmarkStart w:id="1" w:name="highlight_2"/>
      <w:r w:rsidRPr="00A2504A">
        <w:rPr>
          <w:rStyle w:val="apple-style-span"/>
          <w:rFonts w:ascii="Times New Roman" w:eastAsia="Arial Unicode MS" w:hAnsi="Times New Roman" w:cs="Times New Roman"/>
          <w:color w:val="005091"/>
        </w:rPr>
        <w:t> </w:t>
      </w:r>
      <w:bookmarkEnd w:id="1"/>
      <w:r w:rsidRPr="00A2504A">
        <w:rPr>
          <w:rStyle w:val="apple-style-span"/>
          <w:rFonts w:ascii="Times New Roman" w:eastAsia="Arial Unicode MS" w:hAnsi="Times New Roman" w:cs="Times New Roman"/>
          <w:color w:val="333333"/>
        </w:rPr>
        <w:t>; the oxygen produced as a by-product accumulated, and the oxidizing character of Earth's atmosphere increased</w:t>
      </w:r>
    </w:p>
    <w:p w:rsidR="001A3E7F" w:rsidRDefault="001A3E7F" w:rsidP="001A3E7F">
      <w:pPr>
        <w:rPr>
          <w:rStyle w:val="apple-style-span"/>
          <w:rFonts w:ascii="Times New Roman" w:hAnsi="Times New Roman" w:cs="Times New Roman"/>
        </w:rPr>
      </w:pPr>
    </w:p>
    <w:p w:rsidR="001A3E7F" w:rsidRPr="00F664FD" w:rsidRDefault="001A3E7F" w:rsidP="001A3E7F">
      <w:pPr>
        <w:rPr>
          <w:rStyle w:val="apple-style-span"/>
          <w:rFonts w:ascii="Times New Roman" w:hAnsi="Times New Roman" w:cs="Times New Roman"/>
          <w:b/>
        </w:rPr>
      </w:pPr>
      <w:r w:rsidRPr="00F45AFD">
        <w:rPr>
          <w:rStyle w:val="apple-style-span"/>
          <w:rFonts w:ascii="Times New Roman" w:hAnsi="Times New Roman" w:cs="Times New Roman"/>
          <w:b/>
          <w:highlight w:val="yellow"/>
        </w:rPr>
        <w:t>Oxidized</w:t>
      </w:r>
      <w:r w:rsidRPr="00F664FD">
        <w:rPr>
          <w:rStyle w:val="apple-style-span"/>
          <w:rFonts w:ascii="Times New Roman" w:hAnsi="Times New Roman" w:cs="Times New Roman"/>
          <w:b/>
        </w:rPr>
        <w:t>:</w:t>
      </w:r>
    </w:p>
    <w:p w:rsidR="00654246" w:rsidRPr="00654246" w:rsidRDefault="001A3E7F" w:rsidP="00654246">
      <w:pPr>
        <w:pStyle w:val="ListParagraph"/>
        <w:numPr>
          <w:ilvl w:val="0"/>
          <w:numId w:val="17"/>
        </w:numPr>
        <w:rPr>
          <w:rStyle w:val="apple-style-span"/>
          <w:rFonts w:ascii="Times New Roman" w:hAnsi="Times New Roman" w:cs="Times New Roman"/>
        </w:rPr>
      </w:pPr>
      <w:r>
        <w:rPr>
          <w:rStyle w:val="apple-style-span"/>
          <w:rFonts w:ascii="Times New Roman" w:hAnsi="Times New Roman" w:cs="Times New Roman"/>
        </w:rPr>
        <w:t>Compounds that are oxidized get stripped of their electrons (while reducing other compounds; adding electrons to other compounds)</w:t>
      </w:r>
    </w:p>
    <w:p w:rsidR="00A2504A" w:rsidRDefault="00A2504A" w:rsidP="00A2504A">
      <w:pPr>
        <w:rPr>
          <w:rFonts w:ascii="Times New Roman" w:hAnsi="Times New Roman" w:cs="Times New Roman"/>
        </w:rPr>
      </w:pPr>
    </w:p>
    <w:p w:rsidR="00A2504A" w:rsidRPr="00930812" w:rsidRDefault="00A2504A" w:rsidP="00A2504A">
      <w:pPr>
        <w:rPr>
          <w:rFonts w:ascii="Times New Roman" w:hAnsi="Times New Roman" w:cs="Times New Roman"/>
          <w:b/>
        </w:rPr>
      </w:pPr>
      <w:r w:rsidRPr="00F45AFD">
        <w:rPr>
          <w:rFonts w:ascii="Times New Roman" w:hAnsi="Times New Roman" w:cs="Times New Roman"/>
          <w:b/>
          <w:highlight w:val="yellow"/>
        </w:rPr>
        <w:t>Electron Acceptor</w:t>
      </w:r>
      <w:r w:rsidRPr="00930812">
        <w:rPr>
          <w:rFonts w:ascii="Times New Roman" w:hAnsi="Times New Roman" w:cs="Times New Roman"/>
          <w:b/>
        </w:rPr>
        <w:t>:</w:t>
      </w:r>
    </w:p>
    <w:p w:rsidR="00A2504A" w:rsidRDefault="00A2504A" w:rsidP="00A2504A">
      <w:pPr>
        <w:pStyle w:val="ListParagraph"/>
        <w:numPr>
          <w:ilvl w:val="0"/>
          <w:numId w:val="17"/>
        </w:numPr>
        <w:rPr>
          <w:rFonts w:ascii="Times New Roman" w:hAnsi="Times New Roman" w:cs="Times New Roman"/>
        </w:rPr>
      </w:pPr>
      <w:r>
        <w:rPr>
          <w:rFonts w:ascii="Times New Roman" w:hAnsi="Times New Roman" w:cs="Times New Roman"/>
        </w:rPr>
        <w:t>Accepts electrons from other compounds</w:t>
      </w:r>
    </w:p>
    <w:p w:rsidR="00A2504A" w:rsidRDefault="00A2504A" w:rsidP="00A2504A">
      <w:pPr>
        <w:pStyle w:val="ListParagraph"/>
        <w:numPr>
          <w:ilvl w:val="1"/>
          <w:numId w:val="17"/>
        </w:numPr>
        <w:rPr>
          <w:rFonts w:ascii="Times New Roman" w:hAnsi="Times New Roman" w:cs="Times New Roman"/>
        </w:rPr>
      </w:pPr>
      <w:r>
        <w:rPr>
          <w:rFonts w:ascii="Times New Roman" w:hAnsi="Times New Roman" w:cs="Times New Roman"/>
        </w:rPr>
        <w:t>Gets reduced by another compound. That other compound gets oxidized (Stripped of its electrons)</w:t>
      </w:r>
    </w:p>
    <w:p w:rsidR="00C42F7F" w:rsidRPr="00A2504A" w:rsidRDefault="00C42F7F" w:rsidP="00A2504A">
      <w:pPr>
        <w:pStyle w:val="ListParagraph"/>
        <w:numPr>
          <w:ilvl w:val="1"/>
          <w:numId w:val="17"/>
        </w:numPr>
        <w:rPr>
          <w:rFonts w:ascii="Times New Roman" w:hAnsi="Times New Roman" w:cs="Times New Roman"/>
        </w:rPr>
      </w:pP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 xml:space="preserve"> is the final electron acceptor in the Electron Transport System (ETS)</w:t>
      </w:r>
    </w:p>
    <w:p w:rsidR="005D42C2" w:rsidRDefault="005D42C2" w:rsidP="00F664FD"/>
    <w:p w:rsidR="00F664FD" w:rsidRPr="00A47418" w:rsidRDefault="00F664FD" w:rsidP="00F664FD">
      <w:pPr>
        <w:rPr>
          <w:b/>
        </w:rPr>
      </w:pPr>
      <w:r w:rsidRPr="00F45AFD">
        <w:rPr>
          <w:b/>
          <w:highlight w:val="yellow"/>
        </w:rPr>
        <w:t>Reduced</w:t>
      </w:r>
      <w:r w:rsidRPr="00A47418">
        <w:rPr>
          <w:b/>
        </w:rPr>
        <w:t>:</w:t>
      </w:r>
    </w:p>
    <w:p w:rsidR="00F664FD" w:rsidRDefault="00F664FD" w:rsidP="00F664FD">
      <w:pPr>
        <w:pStyle w:val="ListParagraph"/>
        <w:numPr>
          <w:ilvl w:val="0"/>
          <w:numId w:val="17"/>
        </w:numPr>
      </w:pPr>
      <w:r>
        <w:t xml:space="preserve">Compounds that are </w:t>
      </w:r>
      <w:proofErr w:type="gramStart"/>
      <w:r>
        <w:t>reduced,</w:t>
      </w:r>
      <w:proofErr w:type="gramEnd"/>
      <w:r>
        <w:t xml:space="preserve"> accept or gain electrons from other compounds. In the process, they oxidize, or remove the electrons from the other compounds.</w:t>
      </w:r>
    </w:p>
    <w:p w:rsidR="00F7135D" w:rsidRDefault="00F7135D" w:rsidP="00F7135D">
      <w:pPr>
        <w:rPr>
          <w:b/>
        </w:rPr>
      </w:pPr>
    </w:p>
    <w:p w:rsidR="00F7135D" w:rsidRPr="00F7135D" w:rsidRDefault="00F7135D" w:rsidP="00F7135D">
      <w:pPr>
        <w:rPr>
          <w:b/>
        </w:rPr>
      </w:pPr>
      <w:r w:rsidRPr="00F45AFD">
        <w:rPr>
          <w:b/>
          <w:highlight w:val="yellow"/>
        </w:rPr>
        <w:t>Fermentation</w:t>
      </w:r>
      <w:r w:rsidRPr="00F7135D">
        <w:rPr>
          <w:b/>
        </w:rPr>
        <w:t>:</w:t>
      </w:r>
    </w:p>
    <w:p w:rsidR="00F7135D" w:rsidRDefault="00F7135D" w:rsidP="00F7135D">
      <w:pPr>
        <w:pStyle w:val="ListParagraph"/>
        <w:numPr>
          <w:ilvl w:val="0"/>
          <w:numId w:val="17"/>
        </w:numPr>
      </w:pPr>
      <w:r>
        <w:t>Process where electron carried by NADH are taken to an organic acceptor instead of the ETS</w:t>
      </w:r>
    </w:p>
    <w:p w:rsidR="00F7135D" w:rsidRPr="00B9639A" w:rsidRDefault="00F7135D" w:rsidP="00F7135D">
      <w:pPr>
        <w:pStyle w:val="ListParagraph"/>
        <w:numPr>
          <w:ilvl w:val="1"/>
          <w:numId w:val="17"/>
        </w:numPr>
      </w:pPr>
      <w:r>
        <w:t>Lactic Acid Fermentation or Alcohol fermentation</w:t>
      </w:r>
    </w:p>
    <w:p w:rsidR="00F664FD" w:rsidRPr="00B7297E" w:rsidRDefault="00F664FD" w:rsidP="00F664FD"/>
    <w:p w:rsidR="00A42510" w:rsidRPr="005221EE" w:rsidRDefault="005221EE" w:rsidP="00A42510">
      <w:pPr>
        <w:rPr>
          <w:b/>
        </w:rPr>
      </w:pPr>
      <w:r w:rsidRPr="005221EE">
        <w:rPr>
          <w:b/>
        </w:rPr>
        <w:t>Autotrophic</w:t>
      </w:r>
    </w:p>
    <w:p w:rsidR="00475348" w:rsidRDefault="005221EE" w:rsidP="005221EE">
      <w:pPr>
        <w:pStyle w:val="ListParagraph"/>
        <w:numPr>
          <w:ilvl w:val="0"/>
          <w:numId w:val="17"/>
        </w:numPr>
      </w:pPr>
      <w:r w:rsidRPr="00F64B13">
        <w:rPr>
          <w:b/>
          <w:highlight w:val="yellow"/>
        </w:rPr>
        <w:t>Phototroph</w:t>
      </w:r>
      <w:r w:rsidR="00290A24">
        <w:t>: use sunlight for energy, and CO</w:t>
      </w:r>
      <w:r w:rsidR="00290A24" w:rsidRPr="00290A24">
        <w:rPr>
          <w:vertAlign w:val="subscript"/>
        </w:rPr>
        <w:t>2</w:t>
      </w:r>
      <w:r w:rsidR="00290A24">
        <w:t xml:space="preserve"> as their carbon source (Green plants)</w:t>
      </w:r>
    </w:p>
    <w:p w:rsidR="005221EE" w:rsidRDefault="0018129B" w:rsidP="005221EE">
      <w:pPr>
        <w:pStyle w:val="ListParagraph"/>
        <w:numPr>
          <w:ilvl w:val="0"/>
          <w:numId w:val="17"/>
        </w:numPr>
      </w:pPr>
      <w:r w:rsidRPr="00F64B13">
        <w:rPr>
          <w:b/>
          <w:highlight w:val="yellow"/>
        </w:rPr>
        <w:t>Chemoorganotrophs</w:t>
      </w:r>
      <w:r>
        <w:t xml:space="preserve">: </w:t>
      </w:r>
      <w:r w:rsidR="00FF696D">
        <w:t>use organic compoun</w:t>
      </w:r>
      <w:r w:rsidR="00986D0E">
        <w:t>ds are their energy and carbon source</w:t>
      </w:r>
      <w:r w:rsidR="00C00C9E">
        <w:t xml:space="preserve"> </w:t>
      </w:r>
      <w:r w:rsidR="00FF696D">
        <w:t>(glucose, acetate, etc.)</w:t>
      </w:r>
      <w:r w:rsidR="00C00C9E">
        <w:t xml:space="preserve"> </w:t>
      </w:r>
    </w:p>
    <w:p w:rsidR="0018129B" w:rsidRPr="006D0DCD" w:rsidRDefault="0018129B" w:rsidP="006D0DCD">
      <w:pPr>
        <w:pStyle w:val="ListParagraph"/>
        <w:numPr>
          <w:ilvl w:val="0"/>
          <w:numId w:val="17"/>
        </w:numPr>
      </w:pPr>
      <w:r w:rsidRPr="00F64B13">
        <w:rPr>
          <w:b/>
          <w:highlight w:val="yellow"/>
        </w:rPr>
        <w:t>Chemolithotrophs</w:t>
      </w:r>
      <w:r>
        <w:t xml:space="preserve">: </w:t>
      </w:r>
      <w:r w:rsidR="002C7206">
        <w:rPr>
          <w:rFonts w:ascii="Calibri" w:hAnsi="Calibri"/>
        </w:rPr>
        <w:t xml:space="preserve">thrive in habitats such as deep sea </w:t>
      </w:r>
      <w:r w:rsidR="002C7206" w:rsidRPr="00281589">
        <w:rPr>
          <w:rFonts w:ascii="Calibri" w:hAnsi="Calibri"/>
          <w:u w:val="single"/>
        </w:rPr>
        <w:t>hydrothermal vents</w:t>
      </w:r>
      <w:r w:rsidR="002C7206">
        <w:rPr>
          <w:rFonts w:ascii="Calibri" w:hAnsi="Calibri"/>
        </w:rPr>
        <w:t xml:space="preserve">, where </w:t>
      </w:r>
      <w:r w:rsidR="002C7206" w:rsidRPr="002C7206">
        <w:rPr>
          <w:rFonts w:ascii="Calibri" w:hAnsi="Calibri"/>
          <w:i/>
        </w:rPr>
        <w:t>reduced</w:t>
      </w:r>
      <w:r w:rsidR="002C7206">
        <w:rPr>
          <w:rFonts w:ascii="Calibri" w:hAnsi="Calibri"/>
        </w:rPr>
        <w:t xml:space="preserve"> inorganic compounds are abundant</w:t>
      </w:r>
    </w:p>
    <w:p w:rsidR="00E41EF5" w:rsidRPr="00E41EF5" w:rsidRDefault="002C7206" w:rsidP="00E41EF5">
      <w:pPr>
        <w:pStyle w:val="ListParagraph"/>
        <w:numPr>
          <w:ilvl w:val="1"/>
          <w:numId w:val="17"/>
        </w:numPr>
      </w:pPr>
      <w:r>
        <w:t>Their ability to harness energy from these compounds makes them the foundation of the vent community (analogy – plants are like that for terrestrial organisms, rely on them to turn inorganic to organic)</w:t>
      </w:r>
      <w:r w:rsidR="00E41EF5">
        <w:br/>
      </w:r>
    </w:p>
    <w:p w:rsidR="0018129B" w:rsidRDefault="0018129B" w:rsidP="00E41EF5">
      <w:r w:rsidRPr="00E41EF5">
        <w:rPr>
          <w:b/>
        </w:rPr>
        <w:t>Heterotrophs</w:t>
      </w:r>
    </w:p>
    <w:p w:rsidR="0018129B" w:rsidRDefault="0018129B" w:rsidP="0018129B">
      <w:pPr>
        <w:pStyle w:val="ListParagraph"/>
        <w:numPr>
          <w:ilvl w:val="0"/>
          <w:numId w:val="17"/>
        </w:numPr>
      </w:pPr>
      <w:r w:rsidRPr="00F64B13">
        <w:rPr>
          <w:b/>
          <w:highlight w:val="yellow"/>
        </w:rPr>
        <w:t>Photoheterotrophs</w:t>
      </w:r>
      <w:r>
        <w:t>:</w:t>
      </w:r>
      <w:r w:rsidR="00CB2409">
        <w:t xml:space="preserve"> </w:t>
      </w:r>
      <w:r w:rsidR="003B348B">
        <w:t xml:space="preserve">use </w:t>
      </w:r>
      <w:r w:rsidR="00290A24">
        <w:t xml:space="preserve">sun </w:t>
      </w:r>
      <w:r w:rsidR="003B348B">
        <w:t>light for energy, but cannot use carbon dioxide as their sole carbon source</w:t>
      </w:r>
    </w:p>
    <w:p w:rsidR="002C7206" w:rsidRDefault="003B348B" w:rsidP="002C7206">
      <w:pPr>
        <w:pStyle w:val="ListParagraph"/>
        <w:numPr>
          <w:ilvl w:val="1"/>
          <w:numId w:val="17"/>
        </w:numPr>
      </w:pPr>
      <w:r>
        <w:rPr>
          <w:rStyle w:val="apple-style-span"/>
          <w:rFonts w:ascii="Arial" w:hAnsi="Arial" w:cs="Arial"/>
          <w:color w:val="000000"/>
          <w:sz w:val="18"/>
          <w:szCs w:val="18"/>
        </w:rPr>
        <w:t>They use compounds such as carbohydrates, fatty acids and alcohols as their “organic” food</w:t>
      </w:r>
    </w:p>
    <w:p w:rsidR="0018129B" w:rsidRDefault="0018129B" w:rsidP="0018129B">
      <w:pPr>
        <w:pStyle w:val="ListParagraph"/>
        <w:numPr>
          <w:ilvl w:val="0"/>
          <w:numId w:val="17"/>
        </w:numPr>
      </w:pPr>
      <w:r w:rsidRPr="00F64B13">
        <w:rPr>
          <w:b/>
          <w:highlight w:val="yellow"/>
        </w:rPr>
        <w:t>Chemoorganoheteroptrophs</w:t>
      </w:r>
      <w:r>
        <w:t>:</w:t>
      </w:r>
      <w:r w:rsidR="00022FE7">
        <w:t xml:space="preserve"> requires organic substrates to get its carbon for growth and development</w:t>
      </w:r>
    </w:p>
    <w:p w:rsidR="00022FE7" w:rsidRDefault="00022FE7" w:rsidP="00022FE7">
      <w:pPr>
        <w:pStyle w:val="ListParagraph"/>
        <w:numPr>
          <w:ilvl w:val="1"/>
          <w:numId w:val="17"/>
        </w:numPr>
      </w:pPr>
      <w:r>
        <w:t>Example: Decomposers</w:t>
      </w:r>
    </w:p>
    <w:p w:rsidR="0018129B" w:rsidRPr="00F64B13" w:rsidRDefault="0018129B" w:rsidP="0018129B">
      <w:pPr>
        <w:pStyle w:val="ListParagraph"/>
        <w:numPr>
          <w:ilvl w:val="0"/>
          <w:numId w:val="17"/>
        </w:numPr>
        <w:rPr>
          <w:b/>
        </w:rPr>
      </w:pPr>
      <w:r w:rsidRPr="00F64B13">
        <w:rPr>
          <w:b/>
          <w:highlight w:val="yellow"/>
        </w:rPr>
        <w:t>Chemolithotrophic Heterotrophs</w:t>
      </w:r>
      <w:r>
        <w:t>:</w:t>
      </w:r>
    </w:p>
    <w:p w:rsidR="00B9639A" w:rsidRDefault="00B9639A" w:rsidP="00B9639A">
      <w:pPr>
        <w:pStyle w:val="ListParagraph"/>
      </w:pPr>
    </w:p>
    <w:p w:rsidR="00E41EF5" w:rsidRDefault="00E41EF5" w:rsidP="00CB2409">
      <w:pPr>
        <w:rPr>
          <w:b/>
          <w:highlight w:val="yellow"/>
        </w:rPr>
      </w:pPr>
    </w:p>
    <w:p w:rsidR="00E41EF5" w:rsidRDefault="00E41EF5" w:rsidP="00CB2409">
      <w:pPr>
        <w:rPr>
          <w:b/>
          <w:highlight w:val="yellow"/>
        </w:rPr>
      </w:pPr>
    </w:p>
    <w:p w:rsidR="00E41EF5" w:rsidRDefault="00E41EF5" w:rsidP="00CB2409">
      <w:pPr>
        <w:rPr>
          <w:b/>
          <w:highlight w:val="yellow"/>
        </w:rPr>
      </w:pPr>
    </w:p>
    <w:p w:rsidR="00CB2409" w:rsidRDefault="00B9639A" w:rsidP="00CB2409">
      <w:r w:rsidRPr="00F45AFD">
        <w:rPr>
          <w:b/>
          <w:highlight w:val="yellow"/>
        </w:rPr>
        <w:t>Heterotroph</w:t>
      </w:r>
      <w:r>
        <w:rPr>
          <w:b/>
        </w:rPr>
        <w:t>:</w:t>
      </w:r>
    </w:p>
    <w:p w:rsidR="00B9639A" w:rsidRDefault="00B9639A" w:rsidP="00B9639A">
      <w:pPr>
        <w:pStyle w:val="ListParagraph"/>
        <w:numPr>
          <w:ilvl w:val="0"/>
          <w:numId w:val="17"/>
        </w:numPr>
      </w:pPr>
      <w:r>
        <w:t>An organism that gets its nutrients and energy from by eating other organisms or their remains</w:t>
      </w:r>
    </w:p>
    <w:p w:rsidR="00B9639A" w:rsidRDefault="00B9639A" w:rsidP="00B9639A">
      <w:pPr>
        <w:pStyle w:val="ListParagraph"/>
        <w:numPr>
          <w:ilvl w:val="1"/>
          <w:numId w:val="17"/>
        </w:numPr>
      </w:pPr>
      <w:r>
        <w:t>Animals, humans, etc.</w:t>
      </w:r>
    </w:p>
    <w:p w:rsidR="007118EC" w:rsidRPr="00B9639A" w:rsidRDefault="007118EC" w:rsidP="00FD1130"/>
    <w:p w:rsidR="00CB2409" w:rsidRDefault="00B9639A" w:rsidP="00CB2409">
      <w:pPr>
        <w:rPr>
          <w:b/>
        </w:rPr>
      </w:pPr>
      <w:r w:rsidRPr="00F45AFD">
        <w:rPr>
          <w:b/>
          <w:highlight w:val="yellow"/>
        </w:rPr>
        <w:t>Extremophiles</w:t>
      </w:r>
      <w:r w:rsidR="00F45AFD">
        <w:rPr>
          <w:b/>
        </w:rPr>
        <w:t>:</w:t>
      </w:r>
    </w:p>
    <w:p w:rsidR="00B9639A" w:rsidRDefault="00C96674" w:rsidP="00B9639A">
      <w:pPr>
        <w:pStyle w:val="ListParagraph"/>
        <w:numPr>
          <w:ilvl w:val="0"/>
          <w:numId w:val="17"/>
        </w:numPr>
      </w:pPr>
      <w:r>
        <w:t>Archea isolated to extreme environments</w:t>
      </w:r>
    </w:p>
    <w:p w:rsidR="00C96674" w:rsidRDefault="00C96674" w:rsidP="00C96674">
      <w:pPr>
        <w:pStyle w:val="ListParagraph"/>
        <w:numPr>
          <w:ilvl w:val="1"/>
          <w:numId w:val="17"/>
        </w:numPr>
      </w:pPr>
      <w:r>
        <w:t>Hot springs, hydrothermal vents at bottom of ocean, and salt lakes</w:t>
      </w:r>
    </w:p>
    <w:p w:rsidR="00C96674" w:rsidRDefault="00C96674" w:rsidP="00C96674">
      <w:pPr>
        <w:pStyle w:val="ListParagraph"/>
        <w:numPr>
          <w:ilvl w:val="1"/>
          <w:numId w:val="17"/>
        </w:numPr>
      </w:pPr>
      <w:r>
        <w:t>“extreme lovers”</w:t>
      </w:r>
    </w:p>
    <w:p w:rsidR="00CD43B5" w:rsidRDefault="00CD43B5" w:rsidP="00F7135D"/>
    <w:p w:rsidR="00F7135D" w:rsidRDefault="00CD43B5" w:rsidP="00F7135D">
      <w:r w:rsidRPr="00F30DFA">
        <w:rPr>
          <w:b/>
        </w:rPr>
        <w:t>Stromatolites</w:t>
      </w:r>
      <w:r>
        <w:t>:</w:t>
      </w:r>
    </w:p>
    <w:p w:rsidR="00CD43B5" w:rsidRDefault="00CD43B5" w:rsidP="00CD43B5">
      <w:pPr>
        <w:pStyle w:val="ListParagraph"/>
        <w:numPr>
          <w:ilvl w:val="0"/>
          <w:numId w:val="17"/>
        </w:numPr>
      </w:pPr>
      <w:r>
        <w:t>Type of layered rock that is formed when microorganisms bind particles of sediments together, forming thin sheets</w:t>
      </w:r>
    </w:p>
    <w:p w:rsidR="00CD43B5" w:rsidRDefault="00CD43B5" w:rsidP="00CD43B5"/>
    <w:p w:rsidR="00F7135D" w:rsidRDefault="00D44E95" w:rsidP="00F7135D">
      <w:r w:rsidRPr="00F45AFD">
        <w:rPr>
          <w:b/>
          <w:highlight w:val="yellow"/>
        </w:rPr>
        <w:t>Nitrogen Fixation</w:t>
      </w:r>
      <w:r w:rsidRPr="00071099">
        <w:rPr>
          <w:b/>
        </w:rPr>
        <w:t>:</w:t>
      </w:r>
      <w:r w:rsidR="00E71718">
        <w:rPr>
          <w:b/>
        </w:rPr>
        <w:t xml:space="preserve"> </w:t>
      </w:r>
      <w:r w:rsidR="00E71718">
        <w:t>Earth’s atmosphere contains approx. 80% nitrogen gas (however has strong triple bond)</w:t>
      </w:r>
    </w:p>
    <w:p w:rsidR="00E71718" w:rsidRPr="00E71718" w:rsidRDefault="00E71718" w:rsidP="00E71718">
      <w:pPr>
        <w:pStyle w:val="ListParagraph"/>
        <w:numPr>
          <w:ilvl w:val="0"/>
          <w:numId w:val="17"/>
        </w:numPr>
      </w:pPr>
      <w:r>
        <w:t>The strong triple bond that forms nitrogen gas is hard to break loose, therefore is useless unless “Fixed”</w:t>
      </w:r>
    </w:p>
    <w:p w:rsidR="0022415A" w:rsidRDefault="0022415A" w:rsidP="00B66886">
      <w:pPr>
        <w:pStyle w:val="ListParagraph"/>
        <w:numPr>
          <w:ilvl w:val="0"/>
          <w:numId w:val="17"/>
        </w:numPr>
      </w:pPr>
      <w:r>
        <w:t>Nitrogen fixing bacteria are the only bacteria that are able to take inorganic nitrogen and convert it to organi</w:t>
      </w:r>
    </w:p>
    <w:p w:rsidR="00B66886" w:rsidRDefault="005E6A81" w:rsidP="00B66886">
      <w:pPr>
        <w:pStyle w:val="ListParagraph"/>
        <w:numPr>
          <w:ilvl w:val="0"/>
          <w:numId w:val="17"/>
        </w:numPr>
      </w:pPr>
      <w:r>
        <w:t>N</w:t>
      </w:r>
      <w:r>
        <w:rPr>
          <w:vertAlign w:val="subscript"/>
        </w:rPr>
        <w:t>2</w:t>
      </w:r>
      <w:r>
        <w:t xml:space="preserve"> is reduced to ammonia (NH</w:t>
      </w:r>
      <w:r>
        <w:rPr>
          <w:vertAlign w:val="subscript"/>
        </w:rPr>
        <w:t>3</w:t>
      </w:r>
      <w:r>
        <w:t>)</w:t>
      </w:r>
      <w:r w:rsidR="00B66886">
        <w:t xml:space="preserve"> and then quickly ionized to NH</w:t>
      </w:r>
      <w:r w:rsidR="00B66886">
        <w:rPr>
          <w:vertAlign w:val="subscript"/>
        </w:rPr>
        <w:t>4</w:t>
      </w:r>
      <w:r w:rsidR="00B66886">
        <w:rPr>
          <w:vertAlign w:val="superscript"/>
        </w:rPr>
        <w:t>+</w:t>
      </w:r>
      <w:r w:rsidR="00B66886">
        <w:t xml:space="preserve"> to make nucleic and amino acids</w:t>
      </w:r>
    </w:p>
    <w:p w:rsidR="00B66886" w:rsidRDefault="00B66886" w:rsidP="00B66886">
      <w:pPr>
        <w:pStyle w:val="ListParagraph"/>
        <w:numPr>
          <w:ilvl w:val="0"/>
          <w:numId w:val="17"/>
        </w:numPr>
      </w:pPr>
      <w:r>
        <w:t>Is the only means of replenishing the nitrogen sources</w:t>
      </w:r>
      <w:r w:rsidR="008A5327">
        <w:t xml:space="preserve"> (Nitrogen cycle)</w:t>
      </w:r>
    </w:p>
    <w:p w:rsidR="00B66886" w:rsidRDefault="00B66886" w:rsidP="00B66886">
      <w:pPr>
        <w:pStyle w:val="ListParagraph"/>
        <w:numPr>
          <w:ilvl w:val="1"/>
          <w:numId w:val="17"/>
        </w:numPr>
      </w:pPr>
      <w:r>
        <w:t>Therefore all organism rely on nitrogen fixed bacteria</w:t>
      </w:r>
    </w:p>
    <w:p w:rsidR="00B66886" w:rsidRDefault="001C61F7" w:rsidP="00B66886">
      <w:pPr>
        <w:pStyle w:val="ListParagraph"/>
        <w:numPr>
          <w:ilvl w:val="1"/>
          <w:numId w:val="17"/>
        </w:numPr>
      </w:pPr>
      <w:r>
        <w:t>Cyanobacteria is an example of nitrogen fixing bacteria</w:t>
      </w:r>
    </w:p>
    <w:p w:rsidR="00156BBB" w:rsidRDefault="00156BBB" w:rsidP="00156BBB"/>
    <w:p w:rsidR="00D24D13" w:rsidRPr="00546183" w:rsidRDefault="00710F31" w:rsidP="00156BBB">
      <w:pPr>
        <w:rPr>
          <w:b/>
        </w:rPr>
      </w:pPr>
      <w:r w:rsidRPr="00546183">
        <w:rPr>
          <w:b/>
        </w:rPr>
        <w:t>Bacterial Importance:</w:t>
      </w:r>
    </w:p>
    <w:p w:rsidR="00710F31" w:rsidRDefault="00710F31" w:rsidP="00710F31">
      <w:pPr>
        <w:pStyle w:val="ListParagraph"/>
        <w:numPr>
          <w:ilvl w:val="0"/>
          <w:numId w:val="17"/>
        </w:numPr>
      </w:pPr>
      <w:r>
        <w:t>Disease</w:t>
      </w:r>
      <w:r w:rsidR="00E41B65">
        <w:t xml:space="preserve"> </w:t>
      </w:r>
    </w:p>
    <w:p w:rsidR="00546183" w:rsidRDefault="00546183" w:rsidP="00546183">
      <w:pPr>
        <w:pStyle w:val="ListParagraph"/>
        <w:numPr>
          <w:ilvl w:val="1"/>
          <w:numId w:val="17"/>
        </w:numPr>
      </w:pPr>
      <w:r>
        <w:t>How we first got into researching bacteria, by trying to figure out the diseases it causes</w:t>
      </w:r>
    </w:p>
    <w:p w:rsidR="00546183" w:rsidRDefault="00710F31" w:rsidP="00710F31">
      <w:pPr>
        <w:pStyle w:val="ListParagraph"/>
        <w:numPr>
          <w:ilvl w:val="0"/>
          <w:numId w:val="17"/>
        </w:numPr>
      </w:pPr>
      <w:r>
        <w:t>Nitrogen Fixing</w:t>
      </w:r>
      <w:r w:rsidR="00E41B65">
        <w:t xml:space="preserve"> </w:t>
      </w:r>
    </w:p>
    <w:p w:rsidR="00710F31" w:rsidRDefault="00E41B65" w:rsidP="00546183">
      <w:pPr>
        <w:pStyle w:val="ListParagraph"/>
        <w:numPr>
          <w:ilvl w:val="1"/>
          <w:numId w:val="17"/>
        </w:numPr>
      </w:pPr>
      <w:r>
        <w:t>converts inorganic N</w:t>
      </w:r>
      <w:r w:rsidRPr="00E41B65">
        <w:rPr>
          <w:vertAlign w:val="subscript"/>
        </w:rPr>
        <w:t>2</w:t>
      </w:r>
      <w:r>
        <w:t xml:space="preserve"> into organic nitrogen (amino and nucleic acids) – nitrogen cylce</w:t>
      </w:r>
    </w:p>
    <w:p w:rsidR="00546183" w:rsidRDefault="00710F31" w:rsidP="00710F31">
      <w:pPr>
        <w:pStyle w:val="ListParagraph"/>
        <w:numPr>
          <w:ilvl w:val="0"/>
          <w:numId w:val="17"/>
        </w:numPr>
      </w:pPr>
      <w:r>
        <w:t>Decomposition</w:t>
      </w:r>
    </w:p>
    <w:p w:rsidR="00710F31" w:rsidRDefault="00E41B65" w:rsidP="00546183">
      <w:pPr>
        <w:pStyle w:val="ListParagraph"/>
        <w:numPr>
          <w:ilvl w:val="1"/>
          <w:numId w:val="17"/>
        </w:numPr>
      </w:pPr>
      <w:r>
        <w:t>decomposes matter</w:t>
      </w:r>
    </w:p>
    <w:p w:rsidR="00546183" w:rsidRDefault="00710F31" w:rsidP="00710F31">
      <w:pPr>
        <w:pStyle w:val="ListParagraph"/>
        <w:numPr>
          <w:ilvl w:val="0"/>
          <w:numId w:val="17"/>
        </w:numPr>
      </w:pPr>
      <w:r>
        <w:t>Unique biochemical pathways</w:t>
      </w:r>
    </w:p>
    <w:p w:rsidR="00710F31" w:rsidRDefault="00546183" w:rsidP="00546183">
      <w:pPr>
        <w:pStyle w:val="ListParagraph"/>
        <w:numPr>
          <w:ilvl w:val="1"/>
          <w:numId w:val="17"/>
        </w:numPr>
      </w:pPr>
      <w:r>
        <w:t>Cyanobacteria (Produced most of the O</w:t>
      </w:r>
      <w:r w:rsidRPr="00546183">
        <w:rPr>
          <w:vertAlign w:val="subscript"/>
        </w:rPr>
        <w:t>2</w:t>
      </w:r>
      <w:r>
        <w:t xml:space="preserve"> in atmosphere to sustain aerobic metabolisms</w:t>
      </w:r>
    </w:p>
    <w:p w:rsidR="00546183" w:rsidRDefault="00710F31" w:rsidP="00710F31">
      <w:pPr>
        <w:pStyle w:val="ListParagraph"/>
        <w:numPr>
          <w:ilvl w:val="0"/>
          <w:numId w:val="17"/>
        </w:numPr>
      </w:pPr>
      <w:r>
        <w:t>Extremophiles (Archea)</w:t>
      </w:r>
    </w:p>
    <w:p w:rsidR="00710F31" w:rsidRDefault="00E41B65" w:rsidP="00546183">
      <w:pPr>
        <w:pStyle w:val="ListParagraph"/>
        <w:numPr>
          <w:ilvl w:val="1"/>
          <w:numId w:val="17"/>
        </w:numPr>
      </w:pPr>
      <w:r>
        <w:t>Archea that have been around since end of hadean eon. Lived in extreme conditions, hydrothermal vents, volcanic regions, salt lakes, etc.</w:t>
      </w:r>
    </w:p>
    <w:p w:rsidR="00546183" w:rsidRDefault="00546183" w:rsidP="00546183"/>
    <w:p w:rsidR="00546183" w:rsidRDefault="00546183" w:rsidP="00546183">
      <w:r>
        <w:t>*Bacteria reproduce asexually*</w:t>
      </w:r>
    </w:p>
    <w:p w:rsidR="00546183" w:rsidRDefault="00546183" w:rsidP="00546183">
      <w:r>
        <w:t>*Bacteria are living fossils*</w:t>
      </w:r>
    </w:p>
    <w:sectPr w:rsidR="00546183" w:rsidSect="00AE13ED">
      <w:headerReference w:type="default" r:id="rId17"/>
      <w:pgSz w:w="12240" w:h="15840"/>
      <w:pgMar w:top="709" w:right="900" w:bottom="568" w:left="851"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1CD" w:rsidRDefault="004E21CD" w:rsidP="007E01D4">
      <w:r>
        <w:separator/>
      </w:r>
    </w:p>
  </w:endnote>
  <w:endnote w:type="continuationSeparator" w:id="0">
    <w:p w:rsidR="004E21CD" w:rsidRDefault="004E21CD" w:rsidP="007E01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1CD" w:rsidRDefault="004E21CD" w:rsidP="007E01D4">
      <w:r>
        <w:separator/>
      </w:r>
    </w:p>
  </w:footnote>
  <w:footnote w:type="continuationSeparator" w:id="0">
    <w:p w:rsidR="004E21CD" w:rsidRDefault="004E21CD" w:rsidP="007E01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3ED" w:rsidRPr="00D81AE0" w:rsidRDefault="00AE13ED" w:rsidP="007E01D4">
    <w:pPr>
      <w:pStyle w:val="Header"/>
    </w:pPr>
    <w:r>
      <w:tab/>
    </w:r>
    <w:r w:rsidRPr="00D81AE0">
      <w:t>Hadean and Archean Eons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0345"/>
    <w:multiLevelType w:val="hybridMultilevel"/>
    <w:tmpl w:val="28C2FA04"/>
    <w:lvl w:ilvl="0" w:tplc="88BE5114">
      <w:numFmt w:val="bullet"/>
      <w:lvlText w:val="-"/>
      <w:lvlJc w:val="left"/>
      <w:pPr>
        <w:ind w:left="1440" w:hanging="360"/>
      </w:pPr>
      <w:rPr>
        <w:rFonts w:ascii="Calibri" w:eastAsiaTheme="minorHAnsi" w:hAnsi="Calibri" w:cstheme="minorBid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nsid w:val="07A97CC0"/>
    <w:multiLevelType w:val="hybridMultilevel"/>
    <w:tmpl w:val="F1C47FDE"/>
    <w:lvl w:ilvl="0" w:tplc="88BE5114">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D965FE8"/>
    <w:multiLevelType w:val="hybridMultilevel"/>
    <w:tmpl w:val="1D58244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93C36B2"/>
    <w:multiLevelType w:val="hybridMultilevel"/>
    <w:tmpl w:val="01A2EF3A"/>
    <w:lvl w:ilvl="0" w:tplc="88BE51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1EE44335"/>
    <w:multiLevelType w:val="hybridMultilevel"/>
    <w:tmpl w:val="229E8278"/>
    <w:lvl w:ilvl="0" w:tplc="88BE5114">
      <w:numFmt w:val="bullet"/>
      <w:lvlText w:val="-"/>
      <w:lvlJc w:val="left"/>
      <w:pPr>
        <w:ind w:left="1440" w:hanging="360"/>
      </w:pPr>
      <w:rPr>
        <w:rFonts w:ascii="Calibri" w:eastAsiaTheme="minorHAnsi" w:hAnsi="Calibri" w:cstheme="minorBid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nsid w:val="213E7705"/>
    <w:multiLevelType w:val="hybridMultilevel"/>
    <w:tmpl w:val="919A40D4"/>
    <w:lvl w:ilvl="0" w:tplc="88BE51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6E76DAC"/>
    <w:multiLevelType w:val="hybridMultilevel"/>
    <w:tmpl w:val="AD6C9AD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EE2292B"/>
    <w:multiLevelType w:val="hybridMultilevel"/>
    <w:tmpl w:val="A16C493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45650515"/>
    <w:multiLevelType w:val="hybridMultilevel"/>
    <w:tmpl w:val="72A8F41C"/>
    <w:lvl w:ilvl="0" w:tplc="88BE5114">
      <w:numFmt w:val="bullet"/>
      <w:lvlText w:val="-"/>
      <w:lvlJc w:val="left"/>
      <w:pPr>
        <w:ind w:left="1440" w:hanging="360"/>
      </w:pPr>
      <w:rPr>
        <w:rFonts w:ascii="Calibri" w:eastAsiaTheme="minorHAnsi" w:hAnsi="Calibri" w:cstheme="minorBid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
    <w:nsid w:val="47F70F9E"/>
    <w:multiLevelType w:val="hybridMultilevel"/>
    <w:tmpl w:val="1BE0B32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4ACB1179"/>
    <w:multiLevelType w:val="hybridMultilevel"/>
    <w:tmpl w:val="E09C59C2"/>
    <w:lvl w:ilvl="0" w:tplc="88BE5114">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4FF071A4"/>
    <w:multiLevelType w:val="hybridMultilevel"/>
    <w:tmpl w:val="056C3856"/>
    <w:lvl w:ilvl="0" w:tplc="88BE5114">
      <w:numFmt w:val="bullet"/>
      <w:lvlText w:val="-"/>
      <w:lvlJc w:val="left"/>
      <w:pPr>
        <w:ind w:left="1440" w:hanging="360"/>
      </w:pPr>
      <w:rPr>
        <w:rFonts w:ascii="Calibri" w:eastAsiaTheme="minorHAnsi" w:hAnsi="Calibri" w:cstheme="minorBidi"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nsid w:val="5D195AD1"/>
    <w:multiLevelType w:val="hybridMultilevel"/>
    <w:tmpl w:val="749AA360"/>
    <w:lvl w:ilvl="0" w:tplc="88BE5114">
      <w:numFmt w:val="bullet"/>
      <w:lvlText w:val="-"/>
      <w:lvlJc w:val="left"/>
      <w:pPr>
        <w:ind w:left="1440" w:hanging="360"/>
      </w:pPr>
      <w:rPr>
        <w:rFonts w:ascii="Calibri" w:eastAsiaTheme="minorHAnsi" w:hAnsi="Calibri" w:cstheme="minorBid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
    <w:nsid w:val="6C2A5261"/>
    <w:multiLevelType w:val="hybridMultilevel"/>
    <w:tmpl w:val="51801576"/>
    <w:lvl w:ilvl="0" w:tplc="88BE511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6DD3165D"/>
    <w:multiLevelType w:val="hybridMultilevel"/>
    <w:tmpl w:val="4D8A078C"/>
    <w:lvl w:ilvl="0" w:tplc="88BE5114">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7E3E7135"/>
    <w:multiLevelType w:val="hybridMultilevel"/>
    <w:tmpl w:val="747C32AE"/>
    <w:lvl w:ilvl="0" w:tplc="88BE5114">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7FE5423D"/>
    <w:multiLevelType w:val="hybridMultilevel"/>
    <w:tmpl w:val="13F6236C"/>
    <w:lvl w:ilvl="0" w:tplc="88BE5114">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3"/>
  </w:num>
  <w:num w:numId="4">
    <w:abstractNumId w:val="16"/>
  </w:num>
  <w:num w:numId="5">
    <w:abstractNumId w:val="2"/>
  </w:num>
  <w:num w:numId="6">
    <w:abstractNumId w:val="1"/>
  </w:num>
  <w:num w:numId="7">
    <w:abstractNumId w:val="12"/>
  </w:num>
  <w:num w:numId="8">
    <w:abstractNumId w:val="14"/>
  </w:num>
  <w:num w:numId="9">
    <w:abstractNumId w:val="7"/>
  </w:num>
  <w:num w:numId="10">
    <w:abstractNumId w:val="6"/>
  </w:num>
  <w:num w:numId="11">
    <w:abstractNumId w:val="4"/>
  </w:num>
  <w:num w:numId="12">
    <w:abstractNumId w:val="8"/>
  </w:num>
  <w:num w:numId="13">
    <w:abstractNumId w:val="0"/>
  </w:num>
  <w:num w:numId="14">
    <w:abstractNumId w:val="11"/>
  </w:num>
  <w:num w:numId="15">
    <w:abstractNumId w:val="5"/>
  </w:num>
  <w:num w:numId="16">
    <w:abstractNumId w:val="13"/>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rsids>
    <w:rsidRoot w:val="00AE13ED"/>
    <w:rsid w:val="00012D17"/>
    <w:rsid w:val="0001509D"/>
    <w:rsid w:val="00016FB7"/>
    <w:rsid w:val="0001779F"/>
    <w:rsid w:val="0002286A"/>
    <w:rsid w:val="00022FE7"/>
    <w:rsid w:val="00027188"/>
    <w:rsid w:val="000358A0"/>
    <w:rsid w:val="000651C0"/>
    <w:rsid w:val="00065F11"/>
    <w:rsid w:val="000678B5"/>
    <w:rsid w:val="00070893"/>
    <w:rsid w:val="00071099"/>
    <w:rsid w:val="000747A5"/>
    <w:rsid w:val="00080114"/>
    <w:rsid w:val="00086F94"/>
    <w:rsid w:val="000A12D3"/>
    <w:rsid w:val="000A1B09"/>
    <w:rsid w:val="000B7736"/>
    <w:rsid w:val="000D155B"/>
    <w:rsid w:val="000E3212"/>
    <w:rsid w:val="000E647D"/>
    <w:rsid w:val="000F010A"/>
    <w:rsid w:val="000F2B4C"/>
    <w:rsid w:val="000F55C3"/>
    <w:rsid w:val="000F68E5"/>
    <w:rsid w:val="0010092E"/>
    <w:rsid w:val="00110AB4"/>
    <w:rsid w:val="001223E0"/>
    <w:rsid w:val="0012561E"/>
    <w:rsid w:val="0013265E"/>
    <w:rsid w:val="00135C6D"/>
    <w:rsid w:val="00145872"/>
    <w:rsid w:val="00156845"/>
    <w:rsid w:val="00156BBB"/>
    <w:rsid w:val="0017089D"/>
    <w:rsid w:val="00176F93"/>
    <w:rsid w:val="0018129B"/>
    <w:rsid w:val="00187585"/>
    <w:rsid w:val="00193AA6"/>
    <w:rsid w:val="001A3E7F"/>
    <w:rsid w:val="001B4949"/>
    <w:rsid w:val="001B7DCE"/>
    <w:rsid w:val="001C58E9"/>
    <w:rsid w:val="001C60E3"/>
    <w:rsid w:val="001C61F7"/>
    <w:rsid w:val="001C6247"/>
    <w:rsid w:val="001D07A6"/>
    <w:rsid w:val="001D50D0"/>
    <w:rsid w:val="001E26F1"/>
    <w:rsid w:val="001E4844"/>
    <w:rsid w:val="001F17CE"/>
    <w:rsid w:val="001F5FDE"/>
    <w:rsid w:val="0020623F"/>
    <w:rsid w:val="00210F86"/>
    <w:rsid w:val="0021322A"/>
    <w:rsid w:val="00214861"/>
    <w:rsid w:val="0022415A"/>
    <w:rsid w:val="00233515"/>
    <w:rsid w:val="00240DD3"/>
    <w:rsid w:val="00267B2E"/>
    <w:rsid w:val="00281589"/>
    <w:rsid w:val="00290A24"/>
    <w:rsid w:val="002A2E2A"/>
    <w:rsid w:val="002B79AE"/>
    <w:rsid w:val="002C1BB0"/>
    <w:rsid w:val="002C7206"/>
    <w:rsid w:val="002D05C5"/>
    <w:rsid w:val="002D7CB3"/>
    <w:rsid w:val="002E7BCD"/>
    <w:rsid w:val="002F1D98"/>
    <w:rsid w:val="0031288D"/>
    <w:rsid w:val="00332CBE"/>
    <w:rsid w:val="0034151E"/>
    <w:rsid w:val="00355F24"/>
    <w:rsid w:val="003607E5"/>
    <w:rsid w:val="00373963"/>
    <w:rsid w:val="00394EBA"/>
    <w:rsid w:val="00397D05"/>
    <w:rsid w:val="003A5291"/>
    <w:rsid w:val="003A5701"/>
    <w:rsid w:val="003A6B66"/>
    <w:rsid w:val="003B348B"/>
    <w:rsid w:val="003C56E2"/>
    <w:rsid w:val="003E0815"/>
    <w:rsid w:val="003E33D7"/>
    <w:rsid w:val="003F1849"/>
    <w:rsid w:val="00401AFB"/>
    <w:rsid w:val="00406A47"/>
    <w:rsid w:val="0045723D"/>
    <w:rsid w:val="004609C9"/>
    <w:rsid w:val="0046314F"/>
    <w:rsid w:val="004674C0"/>
    <w:rsid w:val="004704EB"/>
    <w:rsid w:val="00475348"/>
    <w:rsid w:val="004838C5"/>
    <w:rsid w:val="00496E56"/>
    <w:rsid w:val="004A7AB2"/>
    <w:rsid w:val="004B56A8"/>
    <w:rsid w:val="004E21CD"/>
    <w:rsid w:val="004E2FD3"/>
    <w:rsid w:val="004E3B98"/>
    <w:rsid w:val="004F2DCE"/>
    <w:rsid w:val="005221EE"/>
    <w:rsid w:val="005339DD"/>
    <w:rsid w:val="00546183"/>
    <w:rsid w:val="0055114E"/>
    <w:rsid w:val="00562BC0"/>
    <w:rsid w:val="0056730C"/>
    <w:rsid w:val="005700C8"/>
    <w:rsid w:val="005A6D13"/>
    <w:rsid w:val="005A7484"/>
    <w:rsid w:val="005B3120"/>
    <w:rsid w:val="005B4247"/>
    <w:rsid w:val="005D42C2"/>
    <w:rsid w:val="005D56F6"/>
    <w:rsid w:val="005E420A"/>
    <w:rsid w:val="005E5141"/>
    <w:rsid w:val="005E6A81"/>
    <w:rsid w:val="005F41EE"/>
    <w:rsid w:val="005F78C7"/>
    <w:rsid w:val="0061265B"/>
    <w:rsid w:val="00614F3D"/>
    <w:rsid w:val="00626CCC"/>
    <w:rsid w:val="00634421"/>
    <w:rsid w:val="00641573"/>
    <w:rsid w:val="00654246"/>
    <w:rsid w:val="006636FA"/>
    <w:rsid w:val="006A08B2"/>
    <w:rsid w:val="006A3DF0"/>
    <w:rsid w:val="006B59B9"/>
    <w:rsid w:val="006C2BFD"/>
    <w:rsid w:val="006D0DCD"/>
    <w:rsid w:val="006E2AEF"/>
    <w:rsid w:val="006E2F47"/>
    <w:rsid w:val="006E2F51"/>
    <w:rsid w:val="006E42A4"/>
    <w:rsid w:val="007060AE"/>
    <w:rsid w:val="00710F31"/>
    <w:rsid w:val="007118EC"/>
    <w:rsid w:val="00712D3C"/>
    <w:rsid w:val="007208FE"/>
    <w:rsid w:val="00737A60"/>
    <w:rsid w:val="00755A16"/>
    <w:rsid w:val="00756D29"/>
    <w:rsid w:val="007803D2"/>
    <w:rsid w:val="007A07E5"/>
    <w:rsid w:val="007B036B"/>
    <w:rsid w:val="007B2F1D"/>
    <w:rsid w:val="007D174F"/>
    <w:rsid w:val="007D4ACF"/>
    <w:rsid w:val="007E01D4"/>
    <w:rsid w:val="007F160B"/>
    <w:rsid w:val="007F236D"/>
    <w:rsid w:val="0080648D"/>
    <w:rsid w:val="00834584"/>
    <w:rsid w:val="00840A76"/>
    <w:rsid w:val="00846A8E"/>
    <w:rsid w:val="0085593E"/>
    <w:rsid w:val="008764D8"/>
    <w:rsid w:val="0088232D"/>
    <w:rsid w:val="00891C35"/>
    <w:rsid w:val="008A5327"/>
    <w:rsid w:val="008A5C2F"/>
    <w:rsid w:val="008E017E"/>
    <w:rsid w:val="008E4235"/>
    <w:rsid w:val="008E73AE"/>
    <w:rsid w:val="008F1C2C"/>
    <w:rsid w:val="008F2EBE"/>
    <w:rsid w:val="008F6857"/>
    <w:rsid w:val="008F7EBC"/>
    <w:rsid w:val="00902BC4"/>
    <w:rsid w:val="0092520C"/>
    <w:rsid w:val="00930812"/>
    <w:rsid w:val="00930EC0"/>
    <w:rsid w:val="00942DF7"/>
    <w:rsid w:val="00947E86"/>
    <w:rsid w:val="00951F01"/>
    <w:rsid w:val="00953C70"/>
    <w:rsid w:val="009732F3"/>
    <w:rsid w:val="0097669C"/>
    <w:rsid w:val="00977C11"/>
    <w:rsid w:val="009840EA"/>
    <w:rsid w:val="00986D0E"/>
    <w:rsid w:val="009956CE"/>
    <w:rsid w:val="009A0498"/>
    <w:rsid w:val="009A3062"/>
    <w:rsid w:val="009A5C3A"/>
    <w:rsid w:val="009B3F03"/>
    <w:rsid w:val="009B4E78"/>
    <w:rsid w:val="009C120F"/>
    <w:rsid w:val="009C5EF9"/>
    <w:rsid w:val="009E6171"/>
    <w:rsid w:val="00A006E0"/>
    <w:rsid w:val="00A01DB1"/>
    <w:rsid w:val="00A074EF"/>
    <w:rsid w:val="00A2085D"/>
    <w:rsid w:val="00A243B3"/>
    <w:rsid w:val="00A2504A"/>
    <w:rsid w:val="00A32419"/>
    <w:rsid w:val="00A33B48"/>
    <w:rsid w:val="00A42510"/>
    <w:rsid w:val="00A47418"/>
    <w:rsid w:val="00A60D77"/>
    <w:rsid w:val="00A84EE1"/>
    <w:rsid w:val="00A9651B"/>
    <w:rsid w:val="00A97620"/>
    <w:rsid w:val="00AA5251"/>
    <w:rsid w:val="00AB3CD2"/>
    <w:rsid w:val="00AC13A3"/>
    <w:rsid w:val="00AC2B5B"/>
    <w:rsid w:val="00AE0F60"/>
    <w:rsid w:val="00AE13ED"/>
    <w:rsid w:val="00B008FD"/>
    <w:rsid w:val="00B05A02"/>
    <w:rsid w:val="00B20D87"/>
    <w:rsid w:val="00B40949"/>
    <w:rsid w:val="00B42CD1"/>
    <w:rsid w:val="00B4727F"/>
    <w:rsid w:val="00B533F1"/>
    <w:rsid w:val="00B535A9"/>
    <w:rsid w:val="00B55266"/>
    <w:rsid w:val="00B63ACF"/>
    <w:rsid w:val="00B66886"/>
    <w:rsid w:val="00B72322"/>
    <w:rsid w:val="00B7297E"/>
    <w:rsid w:val="00B800AC"/>
    <w:rsid w:val="00B903AD"/>
    <w:rsid w:val="00B92B40"/>
    <w:rsid w:val="00B9639A"/>
    <w:rsid w:val="00BA0DDD"/>
    <w:rsid w:val="00BE001D"/>
    <w:rsid w:val="00C00C9E"/>
    <w:rsid w:val="00C10822"/>
    <w:rsid w:val="00C23C51"/>
    <w:rsid w:val="00C258E8"/>
    <w:rsid w:val="00C42F7F"/>
    <w:rsid w:val="00C44DA6"/>
    <w:rsid w:val="00C4599D"/>
    <w:rsid w:val="00C558AE"/>
    <w:rsid w:val="00C9535F"/>
    <w:rsid w:val="00C96674"/>
    <w:rsid w:val="00CA084A"/>
    <w:rsid w:val="00CA2EAF"/>
    <w:rsid w:val="00CB118D"/>
    <w:rsid w:val="00CB2409"/>
    <w:rsid w:val="00CD0303"/>
    <w:rsid w:val="00CD43B5"/>
    <w:rsid w:val="00CE69C0"/>
    <w:rsid w:val="00CF015F"/>
    <w:rsid w:val="00CF57A1"/>
    <w:rsid w:val="00D04197"/>
    <w:rsid w:val="00D12B5D"/>
    <w:rsid w:val="00D15E27"/>
    <w:rsid w:val="00D21EF0"/>
    <w:rsid w:val="00D24D13"/>
    <w:rsid w:val="00D33C5F"/>
    <w:rsid w:val="00D449A0"/>
    <w:rsid w:val="00D44E95"/>
    <w:rsid w:val="00D538BC"/>
    <w:rsid w:val="00D53A4E"/>
    <w:rsid w:val="00D56CC7"/>
    <w:rsid w:val="00D81AE0"/>
    <w:rsid w:val="00D8597D"/>
    <w:rsid w:val="00D8784F"/>
    <w:rsid w:val="00D925C1"/>
    <w:rsid w:val="00D93A40"/>
    <w:rsid w:val="00D95C7F"/>
    <w:rsid w:val="00DA5BA7"/>
    <w:rsid w:val="00DB05BB"/>
    <w:rsid w:val="00DC446C"/>
    <w:rsid w:val="00DE0001"/>
    <w:rsid w:val="00DE2523"/>
    <w:rsid w:val="00DE2C36"/>
    <w:rsid w:val="00E11CFD"/>
    <w:rsid w:val="00E14CFE"/>
    <w:rsid w:val="00E258BA"/>
    <w:rsid w:val="00E40C5C"/>
    <w:rsid w:val="00E41B65"/>
    <w:rsid w:val="00E41EF5"/>
    <w:rsid w:val="00E4705F"/>
    <w:rsid w:val="00E53982"/>
    <w:rsid w:val="00E57D98"/>
    <w:rsid w:val="00E71718"/>
    <w:rsid w:val="00E845D1"/>
    <w:rsid w:val="00E86A12"/>
    <w:rsid w:val="00E93EA8"/>
    <w:rsid w:val="00EB3C6F"/>
    <w:rsid w:val="00EC2D4F"/>
    <w:rsid w:val="00ED010E"/>
    <w:rsid w:val="00ED04D9"/>
    <w:rsid w:val="00ED6835"/>
    <w:rsid w:val="00EE4BB4"/>
    <w:rsid w:val="00EF62E6"/>
    <w:rsid w:val="00EF6DD4"/>
    <w:rsid w:val="00F1282C"/>
    <w:rsid w:val="00F21373"/>
    <w:rsid w:val="00F2783E"/>
    <w:rsid w:val="00F30DFA"/>
    <w:rsid w:val="00F31CEA"/>
    <w:rsid w:val="00F45AFD"/>
    <w:rsid w:val="00F517D5"/>
    <w:rsid w:val="00F64B13"/>
    <w:rsid w:val="00F664FD"/>
    <w:rsid w:val="00F7135D"/>
    <w:rsid w:val="00F753AC"/>
    <w:rsid w:val="00F93E38"/>
    <w:rsid w:val="00FB74C7"/>
    <w:rsid w:val="00FC1ACF"/>
    <w:rsid w:val="00FC1ADB"/>
    <w:rsid w:val="00FD1130"/>
    <w:rsid w:val="00FE04AD"/>
    <w:rsid w:val="00FE04EC"/>
    <w:rsid w:val="00FE49B1"/>
    <w:rsid w:val="00FF34FA"/>
    <w:rsid w:val="00FF696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1D4"/>
    <w:pPr>
      <w:spacing w:after="0" w:line="2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13ED"/>
    <w:pPr>
      <w:tabs>
        <w:tab w:val="center" w:pos="4680"/>
        <w:tab w:val="right" w:pos="9360"/>
      </w:tabs>
      <w:spacing w:line="240" w:lineRule="auto"/>
    </w:pPr>
  </w:style>
  <w:style w:type="character" w:customStyle="1" w:styleId="HeaderChar">
    <w:name w:val="Header Char"/>
    <w:basedOn w:val="DefaultParagraphFont"/>
    <w:link w:val="Header"/>
    <w:uiPriority w:val="99"/>
    <w:rsid w:val="00AE13ED"/>
  </w:style>
  <w:style w:type="paragraph" w:styleId="Footer">
    <w:name w:val="footer"/>
    <w:basedOn w:val="Normal"/>
    <w:link w:val="FooterChar"/>
    <w:uiPriority w:val="99"/>
    <w:semiHidden/>
    <w:unhideWhenUsed/>
    <w:rsid w:val="00AE13ED"/>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AE13ED"/>
  </w:style>
  <w:style w:type="paragraph" w:styleId="ListParagraph">
    <w:name w:val="List Paragraph"/>
    <w:basedOn w:val="Normal"/>
    <w:uiPriority w:val="34"/>
    <w:qFormat/>
    <w:rsid w:val="00D81AE0"/>
    <w:pPr>
      <w:ind w:left="720"/>
      <w:contextualSpacing/>
    </w:pPr>
  </w:style>
  <w:style w:type="character" w:customStyle="1" w:styleId="apple-style-span">
    <w:name w:val="apple-style-span"/>
    <w:basedOn w:val="DefaultParagraphFont"/>
    <w:rsid w:val="00B535A9"/>
  </w:style>
  <w:style w:type="paragraph" w:styleId="BalloonText">
    <w:name w:val="Balloon Text"/>
    <w:basedOn w:val="Normal"/>
    <w:link w:val="BalloonTextChar"/>
    <w:uiPriority w:val="99"/>
    <w:semiHidden/>
    <w:unhideWhenUsed/>
    <w:rsid w:val="00D8784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84F"/>
    <w:rPr>
      <w:rFonts w:ascii="Tahoma" w:hAnsi="Tahoma" w:cs="Tahoma"/>
      <w:sz w:val="16"/>
      <w:szCs w:val="16"/>
    </w:rPr>
  </w:style>
  <w:style w:type="paragraph" w:styleId="NormalWeb">
    <w:name w:val="Normal (Web)"/>
    <w:basedOn w:val="Normal"/>
    <w:uiPriority w:val="99"/>
    <w:unhideWhenUsed/>
    <w:rsid w:val="00FC1AD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977C11"/>
  </w:style>
  <w:style w:type="character" w:customStyle="1" w:styleId="hithighlite">
    <w:name w:val="hithighlite"/>
    <w:basedOn w:val="DefaultParagraphFont"/>
    <w:rsid w:val="00977C11"/>
  </w:style>
</w:styles>
</file>

<file path=word/webSettings.xml><?xml version="1.0" encoding="utf-8"?>
<w:webSettings xmlns:r="http://schemas.openxmlformats.org/officeDocument/2006/relationships" xmlns:w="http://schemas.openxmlformats.org/wordprocessingml/2006/main">
  <w:divs>
    <w:div w:id="1896159272">
      <w:bodyDiv w:val="1"/>
      <w:marLeft w:val="0"/>
      <w:marRight w:val="0"/>
      <w:marTop w:val="0"/>
      <w:marBottom w:val="0"/>
      <w:divBdr>
        <w:top w:val="none" w:sz="0" w:space="0" w:color="auto"/>
        <w:left w:val="none" w:sz="0" w:space="0" w:color="auto"/>
        <w:bottom w:val="none" w:sz="0" w:space="0" w:color="auto"/>
        <w:right w:val="none" w:sz="0" w:space="0" w:color="auto"/>
      </w:divBdr>
      <w:divsChild>
        <w:div w:id="10965581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35E29CC-50F4-458D-BAF6-E30EE95F1352}" type="doc">
      <dgm:prSet loTypeId="urn:microsoft.com/office/officeart/2005/8/layout/chevron1" loCatId="process" qsTypeId="urn:microsoft.com/office/officeart/2005/8/quickstyle/simple1" qsCatId="simple" csTypeId="urn:microsoft.com/office/officeart/2005/8/colors/accent1_2" csCatId="accent1" phldr="1"/>
      <dgm:spPr/>
      <dgm:t>
        <a:bodyPr/>
        <a:lstStyle/>
        <a:p>
          <a:endParaRPr lang="en-CA"/>
        </a:p>
      </dgm:t>
    </dgm:pt>
    <dgm:pt modelId="{6E2B7E9B-AB09-4F4B-8DB7-187B013D9665}">
      <dgm:prSet phldrT="[Text]"/>
      <dgm:spPr/>
      <dgm:t>
        <a:bodyPr/>
        <a:lstStyle/>
        <a:p>
          <a:r>
            <a:rPr lang="en-CA"/>
            <a:t>Primitive Earth</a:t>
          </a:r>
        </a:p>
      </dgm:t>
    </dgm:pt>
    <dgm:pt modelId="{F4442CE9-6EA5-4E05-A4F4-594C67E43929}" type="parTrans" cxnId="{6F55099F-3B3F-4249-BF53-797E8444DE95}">
      <dgm:prSet/>
      <dgm:spPr/>
      <dgm:t>
        <a:bodyPr/>
        <a:lstStyle/>
        <a:p>
          <a:endParaRPr lang="en-CA"/>
        </a:p>
      </dgm:t>
    </dgm:pt>
    <dgm:pt modelId="{33B1CA08-F751-4CCF-87A5-16E03ED9D2BD}" type="sibTrans" cxnId="{6F55099F-3B3F-4249-BF53-797E8444DE95}">
      <dgm:prSet/>
      <dgm:spPr/>
      <dgm:t>
        <a:bodyPr/>
        <a:lstStyle/>
        <a:p>
          <a:endParaRPr lang="en-CA"/>
        </a:p>
      </dgm:t>
    </dgm:pt>
    <dgm:pt modelId="{0567E82B-3E6F-4517-B4B8-DD4C81A25AB6}">
      <dgm:prSet phldrT="[Text]"/>
      <dgm:spPr/>
      <dgm:t>
        <a:bodyPr/>
        <a:lstStyle/>
        <a:p>
          <a:r>
            <a:rPr lang="en-CA"/>
            <a:t>Inorganic Chemicals</a:t>
          </a:r>
        </a:p>
      </dgm:t>
    </dgm:pt>
    <dgm:pt modelId="{E49310BD-9CBC-4DF1-80FA-4F175BDA6D99}" type="parTrans" cxnId="{D3075313-3D8A-4B03-9B09-BB62BEC0A452}">
      <dgm:prSet/>
      <dgm:spPr/>
      <dgm:t>
        <a:bodyPr/>
        <a:lstStyle/>
        <a:p>
          <a:endParaRPr lang="en-CA"/>
        </a:p>
      </dgm:t>
    </dgm:pt>
    <dgm:pt modelId="{BAB615D6-2451-45E2-B283-7172DEE2A759}" type="sibTrans" cxnId="{D3075313-3D8A-4B03-9B09-BB62BEC0A452}">
      <dgm:prSet/>
      <dgm:spPr/>
      <dgm:t>
        <a:bodyPr/>
        <a:lstStyle/>
        <a:p>
          <a:endParaRPr lang="en-CA"/>
        </a:p>
      </dgm:t>
    </dgm:pt>
    <dgm:pt modelId="{55508442-C28E-44B6-91F7-370D2D95A460}">
      <dgm:prSet phldrT="[Text]"/>
      <dgm:spPr/>
      <dgm:t>
        <a:bodyPr/>
        <a:lstStyle/>
        <a:p>
          <a:r>
            <a:rPr lang="en-CA"/>
            <a:t>Small Organic Molecules</a:t>
          </a:r>
        </a:p>
      </dgm:t>
    </dgm:pt>
    <dgm:pt modelId="{7905DCC1-3A12-4ECF-A7F6-DEA19448484E}" type="parTrans" cxnId="{DC0CA705-98B9-450A-AF9F-2BBDE0871E67}">
      <dgm:prSet/>
      <dgm:spPr/>
      <dgm:t>
        <a:bodyPr/>
        <a:lstStyle/>
        <a:p>
          <a:endParaRPr lang="en-CA"/>
        </a:p>
      </dgm:t>
    </dgm:pt>
    <dgm:pt modelId="{EC174577-3C4D-4B14-9C1B-314820092BA6}" type="sibTrans" cxnId="{DC0CA705-98B9-450A-AF9F-2BBDE0871E67}">
      <dgm:prSet/>
      <dgm:spPr/>
      <dgm:t>
        <a:bodyPr/>
        <a:lstStyle/>
        <a:p>
          <a:endParaRPr lang="en-CA"/>
        </a:p>
      </dgm:t>
    </dgm:pt>
    <dgm:pt modelId="{DEB0C772-EEB4-4200-818E-68B8BCB385C7}">
      <dgm:prSet phldrT="[Text]"/>
      <dgm:spPr/>
      <dgm:t>
        <a:bodyPr/>
        <a:lstStyle/>
        <a:p>
          <a:r>
            <a:rPr lang="en-CA"/>
            <a:t>Cooling</a:t>
          </a:r>
        </a:p>
      </dgm:t>
    </dgm:pt>
    <dgm:pt modelId="{4D157942-ECFB-4111-9B19-816A07A93646}" type="parTrans" cxnId="{621802D8-146E-4863-AF8C-AF58AC053091}">
      <dgm:prSet/>
      <dgm:spPr/>
      <dgm:t>
        <a:bodyPr/>
        <a:lstStyle/>
        <a:p>
          <a:endParaRPr lang="en-CA"/>
        </a:p>
      </dgm:t>
    </dgm:pt>
    <dgm:pt modelId="{5C82C5F9-8D39-4198-8E3C-0351E29C9DE6}" type="sibTrans" cxnId="{621802D8-146E-4863-AF8C-AF58AC053091}">
      <dgm:prSet/>
      <dgm:spPr/>
      <dgm:t>
        <a:bodyPr/>
        <a:lstStyle/>
        <a:p>
          <a:endParaRPr lang="en-CA"/>
        </a:p>
      </dgm:t>
    </dgm:pt>
    <dgm:pt modelId="{9060E13C-52B9-4EB1-B48E-D45046506994}">
      <dgm:prSet phldrT="[Text]"/>
      <dgm:spPr/>
      <dgm:t>
        <a:bodyPr/>
        <a:lstStyle/>
        <a:p>
          <a:r>
            <a:rPr lang="en-CA"/>
            <a:t>Energy Capture</a:t>
          </a:r>
        </a:p>
      </dgm:t>
    </dgm:pt>
    <dgm:pt modelId="{5D71D0F3-7AF4-4A0B-B2ED-9788610B0BB5}" type="parTrans" cxnId="{C1B9D49D-5CE1-4301-93EC-DA729529812D}">
      <dgm:prSet/>
      <dgm:spPr/>
      <dgm:t>
        <a:bodyPr/>
        <a:lstStyle/>
        <a:p>
          <a:endParaRPr lang="en-CA"/>
        </a:p>
      </dgm:t>
    </dgm:pt>
    <dgm:pt modelId="{28D065B6-3158-44C9-9272-DF40250732CB}" type="sibTrans" cxnId="{C1B9D49D-5CE1-4301-93EC-DA729529812D}">
      <dgm:prSet/>
      <dgm:spPr/>
      <dgm:t>
        <a:bodyPr/>
        <a:lstStyle/>
        <a:p>
          <a:endParaRPr lang="en-CA"/>
        </a:p>
      </dgm:t>
    </dgm:pt>
    <dgm:pt modelId="{79205BA7-0607-404D-AAA5-9109766B0563}">
      <dgm:prSet phldrT="[Text]"/>
      <dgm:spPr/>
      <dgm:t>
        <a:bodyPr/>
        <a:lstStyle/>
        <a:p>
          <a:r>
            <a:rPr lang="en-CA"/>
            <a:t>Polymerization</a:t>
          </a:r>
        </a:p>
      </dgm:t>
    </dgm:pt>
    <dgm:pt modelId="{6DC0BDEA-891C-48EF-9CB4-375A4C24D5FC}" type="parTrans" cxnId="{060B7AEC-0015-430C-B0A9-6D7298064685}">
      <dgm:prSet/>
      <dgm:spPr/>
      <dgm:t>
        <a:bodyPr/>
        <a:lstStyle/>
        <a:p>
          <a:endParaRPr lang="en-CA"/>
        </a:p>
      </dgm:t>
    </dgm:pt>
    <dgm:pt modelId="{AD7D5EEB-BAB4-4E16-A3DB-9A3416B759BB}" type="sibTrans" cxnId="{060B7AEC-0015-430C-B0A9-6D7298064685}">
      <dgm:prSet/>
      <dgm:spPr/>
      <dgm:t>
        <a:bodyPr/>
        <a:lstStyle/>
        <a:p>
          <a:endParaRPr lang="en-CA"/>
        </a:p>
      </dgm:t>
    </dgm:pt>
    <dgm:pt modelId="{E1D52BA2-4DE5-48F3-881E-6901F01D267C}">
      <dgm:prSet phldrT="[Text]"/>
      <dgm:spPr/>
      <dgm:t>
        <a:bodyPr/>
        <a:lstStyle/>
        <a:p>
          <a:r>
            <a:rPr lang="en-CA"/>
            <a:t>Plasma Membrane</a:t>
          </a:r>
        </a:p>
      </dgm:t>
    </dgm:pt>
    <dgm:pt modelId="{EDBC5ED4-F395-406D-B62F-1EEE8EE3E4F6}" type="parTrans" cxnId="{A24A0836-0C5C-4DCC-AA6B-701756A3CE25}">
      <dgm:prSet/>
      <dgm:spPr/>
      <dgm:t>
        <a:bodyPr/>
        <a:lstStyle/>
        <a:p>
          <a:endParaRPr lang="en-CA"/>
        </a:p>
      </dgm:t>
    </dgm:pt>
    <dgm:pt modelId="{75FC4DD8-FD3E-42C0-8B46-3902E1390A02}" type="sibTrans" cxnId="{A24A0836-0C5C-4DCC-AA6B-701756A3CE25}">
      <dgm:prSet/>
      <dgm:spPr/>
      <dgm:t>
        <a:bodyPr/>
        <a:lstStyle/>
        <a:p>
          <a:endParaRPr lang="en-CA"/>
        </a:p>
      </dgm:t>
    </dgm:pt>
    <dgm:pt modelId="{711FD3EF-5B80-47B0-B44C-2652A7CFAE0F}">
      <dgm:prSet phldrT="[Text]"/>
      <dgm:spPr/>
      <dgm:t>
        <a:bodyPr/>
        <a:lstStyle/>
        <a:p>
          <a:r>
            <a:rPr lang="en-CA"/>
            <a:t>Macro Molecules</a:t>
          </a:r>
        </a:p>
      </dgm:t>
    </dgm:pt>
    <dgm:pt modelId="{EB5C5999-5038-4E0B-831A-85851B79332C}" type="parTrans" cxnId="{6DAEBBD5-FD71-4A0E-B590-22AEFBE766E9}">
      <dgm:prSet/>
      <dgm:spPr/>
      <dgm:t>
        <a:bodyPr/>
        <a:lstStyle/>
        <a:p>
          <a:endParaRPr lang="en-CA"/>
        </a:p>
      </dgm:t>
    </dgm:pt>
    <dgm:pt modelId="{53080A87-B77E-4DF4-97B6-BCCD55A52C7B}" type="sibTrans" cxnId="{6DAEBBD5-FD71-4A0E-B590-22AEFBE766E9}">
      <dgm:prSet/>
      <dgm:spPr/>
      <dgm:t>
        <a:bodyPr/>
        <a:lstStyle/>
        <a:p>
          <a:endParaRPr lang="en-CA"/>
        </a:p>
      </dgm:t>
    </dgm:pt>
    <dgm:pt modelId="{8FFB6092-A786-4910-BC0F-E7F5BD3338EC}">
      <dgm:prSet phldrT="[Text]"/>
      <dgm:spPr/>
      <dgm:t>
        <a:bodyPr/>
        <a:lstStyle/>
        <a:p>
          <a:r>
            <a:rPr lang="en-CA"/>
            <a:t>Plasma Membrane</a:t>
          </a:r>
        </a:p>
      </dgm:t>
    </dgm:pt>
    <dgm:pt modelId="{8ACCA240-82AA-4924-B8EE-388D3A73B62A}" type="parTrans" cxnId="{82D9A63D-2005-455A-BB97-C12C8ACAF624}">
      <dgm:prSet/>
      <dgm:spPr/>
      <dgm:t>
        <a:bodyPr/>
        <a:lstStyle/>
        <a:p>
          <a:endParaRPr lang="en-CA"/>
        </a:p>
      </dgm:t>
    </dgm:pt>
    <dgm:pt modelId="{FB9965DC-72DD-4705-B597-FBBAF1B6A781}" type="sibTrans" cxnId="{82D9A63D-2005-455A-BB97-C12C8ACAF624}">
      <dgm:prSet/>
      <dgm:spPr/>
      <dgm:t>
        <a:bodyPr/>
        <a:lstStyle/>
        <a:p>
          <a:endParaRPr lang="en-CA"/>
        </a:p>
      </dgm:t>
    </dgm:pt>
    <dgm:pt modelId="{128C2D52-3D36-4767-A54A-4ECC75DE69E6}">
      <dgm:prSet phldrT="[Text]"/>
      <dgm:spPr/>
      <dgm:t>
        <a:bodyPr/>
        <a:lstStyle/>
        <a:p>
          <a:r>
            <a:rPr lang="en-CA"/>
            <a:t>Protocell</a:t>
          </a:r>
        </a:p>
      </dgm:t>
    </dgm:pt>
    <dgm:pt modelId="{550AAAFD-BB9D-4B8C-92D3-B6D2897B40F6}" type="parTrans" cxnId="{2C454F17-FD68-400B-8362-AE0F18447F88}">
      <dgm:prSet/>
      <dgm:spPr/>
      <dgm:t>
        <a:bodyPr/>
        <a:lstStyle/>
        <a:p>
          <a:endParaRPr lang="en-CA"/>
        </a:p>
      </dgm:t>
    </dgm:pt>
    <dgm:pt modelId="{860FE2F2-8755-4647-8954-D52A10DDA064}" type="sibTrans" cxnId="{2C454F17-FD68-400B-8362-AE0F18447F88}">
      <dgm:prSet/>
      <dgm:spPr/>
      <dgm:t>
        <a:bodyPr/>
        <a:lstStyle/>
        <a:p>
          <a:endParaRPr lang="en-CA"/>
        </a:p>
      </dgm:t>
    </dgm:pt>
    <dgm:pt modelId="{CFE41559-B18D-42E5-ADCF-713FB821289F}">
      <dgm:prSet phldrT="[Text]"/>
      <dgm:spPr/>
      <dgm:t>
        <a:bodyPr/>
        <a:lstStyle/>
        <a:p>
          <a:r>
            <a:rPr lang="en-CA"/>
            <a:t>Cell</a:t>
          </a:r>
        </a:p>
      </dgm:t>
    </dgm:pt>
    <dgm:pt modelId="{6EF72346-EF18-44FA-B29E-9A90F8656487}" type="parTrans" cxnId="{DA9BADB1-015B-4948-9390-EA69EE33722B}">
      <dgm:prSet/>
      <dgm:spPr/>
      <dgm:t>
        <a:bodyPr/>
        <a:lstStyle/>
        <a:p>
          <a:endParaRPr lang="en-CA"/>
        </a:p>
      </dgm:t>
    </dgm:pt>
    <dgm:pt modelId="{00069922-1CB2-413C-A038-ED63C2AAF474}" type="sibTrans" cxnId="{DA9BADB1-015B-4948-9390-EA69EE33722B}">
      <dgm:prSet/>
      <dgm:spPr/>
      <dgm:t>
        <a:bodyPr/>
        <a:lstStyle/>
        <a:p>
          <a:endParaRPr lang="en-CA"/>
        </a:p>
      </dgm:t>
    </dgm:pt>
    <dgm:pt modelId="{D798C40E-96B2-4254-AF63-EDBC853C74CC}" type="pres">
      <dgm:prSet presAssocID="{035E29CC-50F4-458D-BAF6-E30EE95F1352}" presName="Name0" presStyleCnt="0">
        <dgm:presLayoutVars>
          <dgm:dir/>
          <dgm:animLvl val="lvl"/>
          <dgm:resizeHandles val="exact"/>
        </dgm:presLayoutVars>
      </dgm:prSet>
      <dgm:spPr/>
      <dgm:t>
        <a:bodyPr/>
        <a:lstStyle/>
        <a:p>
          <a:endParaRPr lang="en-CA"/>
        </a:p>
      </dgm:t>
    </dgm:pt>
    <dgm:pt modelId="{10DC5119-9C1E-4E26-9ACD-FB605C1434BD}" type="pres">
      <dgm:prSet presAssocID="{6E2B7E9B-AB09-4F4B-8DB7-187B013D9665}" presName="composite" presStyleCnt="0"/>
      <dgm:spPr/>
    </dgm:pt>
    <dgm:pt modelId="{75F322CC-3FE4-43DD-A81E-7D36FAF51246}" type="pres">
      <dgm:prSet presAssocID="{6E2B7E9B-AB09-4F4B-8DB7-187B013D9665}" presName="parTx" presStyleLbl="node1" presStyleIdx="0" presStyleCnt="8">
        <dgm:presLayoutVars>
          <dgm:chMax val="0"/>
          <dgm:chPref val="0"/>
          <dgm:bulletEnabled val="1"/>
        </dgm:presLayoutVars>
      </dgm:prSet>
      <dgm:spPr/>
      <dgm:t>
        <a:bodyPr/>
        <a:lstStyle/>
        <a:p>
          <a:endParaRPr lang="en-CA"/>
        </a:p>
      </dgm:t>
    </dgm:pt>
    <dgm:pt modelId="{52F2BC84-BD16-40AC-A4E9-0A5AB34CA9A6}" type="pres">
      <dgm:prSet presAssocID="{6E2B7E9B-AB09-4F4B-8DB7-187B013D9665}" presName="desTx" presStyleLbl="revTx" presStyleIdx="0" presStyleCnt="3">
        <dgm:presLayoutVars>
          <dgm:bulletEnabled val="1"/>
        </dgm:presLayoutVars>
      </dgm:prSet>
      <dgm:spPr/>
      <dgm:t>
        <a:bodyPr/>
        <a:lstStyle/>
        <a:p>
          <a:endParaRPr lang="en-CA"/>
        </a:p>
      </dgm:t>
    </dgm:pt>
    <dgm:pt modelId="{E81662D0-463E-4CC9-948A-0F865BBCED56}" type="pres">
      <dgm:prSet presAssocID="{33B1CA08-F751-4CCF-87A5-16E03ED9D2BD}" presName="space" presStyleCnt="0"/>
      <dgm:spPr/>
    </dgm:pt>
    <dgm:pt modelId="{97021121-848C-4626-9488-BDDFBDB77E37}" type="pres">
      <dgm:prSet presAssocID="{0567E82B-3E6F-4517-B4B8-DD4C81A25AB6}" presName="composite" presStyleCnt="0"/>
      <dgm:spPr/>
    </dgm:pt>
    <dgm:pt modelId="{3109D079-D2B0-4BF4-A27E-6CF54F6C631D}" type="pres">
      <dgm:prSet presAssocID="{0567E82B-3E6F-4517-B4B8-DD4C81A25AB6}" presName="parTx" presStyleLbl="node1" presStyleIdx="1" presStyleCnt="8">
        <dgm:presLayoutVars>
          <dgm:chMax val="0"/>
          <dgm:chPref val="0"/>
          <dgm:bulletEnabled val="1"/>
        </dgm:presLayoutVars>
      </dgm:prSet>
      <dgm:spPr/>
      <dgm:t>
        <a:bodyPr/>
        <a:lstStyle/>
        <a:p>
          <a:endParaRPr lang="en-CA"/>
        </a:p>
      </dgm:t>
    </dgm:pt>
    <dgm:pt modelId="{2EC03783-67CC-416D-A2A7-249A536618FF}" type="pres">
      <dgm:prSet presAssocID="{0567E82B-3E6F-4517-B4B8-DD4C81A25AB6}" presName="desTx" presStyleLbl="revTx" presStyleIdx="1" presStyleCnt="3">
        <dgm:presLayoutVars>
          <dgm:bulletEnabled val="1"/>
        </dgm:presLayoutVars>
      </dgm:prSet>
      <dgm:spPr/>
      <dgm:t>
        <a:bodyPr/>
        <a:lstStyle/>
        <a:p>
          <a:endParaRPr lang="en-CA"/>
        </a:p>
      </dgm:t>
    </dgm:pt>
    <dgm:pt modelId="{CCC5B6FD-7982-482F-B223-BE95ED562735}" type="pres">
      <dgm:prSet presAssocID="{BAB615D6-2451-45E2-B283-7172DEE2A759}" presName="space" presStyleCnt="0"/>
      <dgm:spPr/>
    </dgm:pt>
    <dgm:pt modelId="{2A592B53-B952-4C8D-85EE-114C7271EA11}" type="pres">
      <dgm:prSet presAssocID="{55508442-C28E-44B6-91F7-370D2D95A460}" presName="composite" presStyleCnt="0"/>
      <dgm:spPr/>
    </dgm:pt>
    <dgm:pt modelId="{FDA82888-6D85-482B-AE04-5D6B7370FB5D}" type="pres">
      <dgm:prSet presAssocID="{55508442-C28E-44B6-91F7-370D2D95A460}" presName="parTx" presStyleLbl="node1" presStyleIdx="2" presStyleCnt="8">
        <dgm:presLayoutVars>
          <dgm:chMax val="0"/>
          <dgm:chPref val="0"/>
          <dgm:bulletEnabled val="1"/>
        </dgm:presLayoutVars>
      </dgm:prSet>
      <dgm:spPr/>
      <dgm:t>
        <a:bodyPr/>
        <a:lstStyle/>
        <a:p>
          <a:endParaRPr lang="en-CA"/>
        </a:p>
      </dgm:t>
    </dgm:pt>
    <dgm:pt modelId="{004EC65D-C9D7-4220-BC46-9D92A38517FD}" type="pres">
      <dgm:prSet presAssocID="{55508442-C28E-44B6-91F7-370D2D95A460}" presName="desTx" presStyleLbl="revTx" presStyleIdx="2" presStyleCnt="3">
        <dgm:presLayoutVars>
          <dgm:bulletEnabled val="1"/>
        </dgm:presLayoutVars>
      </dgm:prSet>
      <dgm:spPr/>
      <dgm:t>
        <a:bodyPr/>
        <a:lstStyle/>
        <a:p>
          <a:endParaRPr lang="en-CA"/>
        </a:p>
      </dgm:t>
    </dgm:pt>
    <dgm:pt modelId="{BC5507EC-4089-47F6-B77E-6EE58EFD69B6}" type="pres">
      <dgm:prSet presAssocID="{EC174577-3C4D-4B14-9C1B-314820092BA6}" presName="space" presStyleCnt="0"/>
      <dgm:spPr/>
    </dgm:pt>
    <dgm:pt modelId="{0EBF4A2B-BCB3-49BE-B759-E5C469F048D2}" type="pres">
      <dgm:prSet presAssocID="{E1D52BA2-4DE5-48F3-881E-6901F01D267C}" presName="composite" presStyleCnt="0"/>
      <dgm:spPr/>
    </dgm:pt>
    <dgm:pt modelId="{A861CA68-8C31-430B-8DC6-3DA67A0EA381}" type="pres">
      <dgm:prSet presAssocID="{E1D52BA2-4DE5-48F3-881E-6901F01D267C}" presName="parTx" presStyleLbl="node1" presStyleIdx="3" presStyleCnt="8">
        <dgm:presLayoutVars>
          <dgm:chMax val="0"/>
          <dgm:chPref val="0"/>
          <dgm:bulletEnabled val="1"/>
        </dgm:presLayoutVars>
      </dgm:prSet>
      <dgm:spPr/>
      <dgm:t>
        <a:bodyPr/>
        <a:lstStyle/>
        <a:p>
          <a:endParaRPr lang="en-CA"/>
        </a:p>
      </dgm:t>
    </dgm:pt>
    <dgm:pt modelId="{5BEB8458-0F60-4015-854E-A82C7D7D80F5}" type="pres">
      <dgm:prSet presAssocID="{E1D52BA2-4DE5-48F3-881E-6901F01D267C}" presName="desTx" presStyleLbl="revTx" presStyleIdx="2" presStyleCnt="3">
        <dgm:presLayoutVars>
          <dgm:bulletEnabled val="1"/>
        </dgm:presLayoutVars>
      </dgm:prSet>
      <dgm:spPr/>
    </dgm:pt>
    <dgm:pt modelId="{17D47E3F-EE5C-491D-9E08-0E36B8272DA4}" type="pres">
      <dgm:prSet presAssocID="{75FC4DD8-FD3E-42C0-8B46-3902E1390A02}" presName="space" presStyleCnt="0"/>
      <dgm:spPr/>
    </dgm:pt>
    <dgm:pt modelId="{06E5583F-7C13-468C-B2EE-BBB3F941D836}" type="pres">
      <dgm:prSet presAssocID="{711FD3EF-5B80-47B0-B44C-2652A7CFAE0F}" presName="composite" presStyleCnt="0"/>
      <dgm:spPr/>
    </dgm:pt>
    <dgm:pt modelId="{8988E09E-4541-4A31-BB73-7BDBCCA7EBB2}" type="pres">
      <dgm:prSet presAssocID="{711FD3EF-5B80-47B0-B44C-2652A7CFAE0F}" presName="parTx" presStyleLbl="node1" presStyleIdx="4" presStyleCnt="8" custLinFactNeighborX="4501" custLinFactNeighborY="-90880">
        <dgm:presLayoutVars>
          <dgm:chMax val="0"/>
          <dgm:chPref val="0"/>
          <dgm:bulletEnabled val="1"/>
        </dgm:presLayoutVars>
      </dgm:prSet>
      <dgm:spPr/>
      <dgm:t>
        <a:bodyPr/>
        <a:lstStyle/>
        <a:p>
          <a:endParaRPr lang="en-CA"/>
        </a:p>
      </dgm:t>
    </dgm:pt>
    <dgm:pt modelId="{872E3D34-40AA-4B8D-A0C8-58B3D4F62DD0}" type="pres">
      <dgm:prSet presAssocID="{711FD3EF-5B80-47B0-B44C-2652A7CFAE0F}" presName="desTx" presStyleLbl="revTx" presStyleIdx="2" presStyleCnt="3">
        <dgm:presLayoutVars>
          <dgm:bulletEnabled val="1"/>
        </dgm:presLayoutVars>
      </dgm:prSet>
      <dgm:spPr/>
    </dgm:pt>
    <dgm:pt modelId="{435C0F24-BB83-4ED5-8936-22662751991D}" type="pres">
      <dgm:prSet presAssocID="{53080A87-B77E-4DF4-97B6-BCCD55A52C7B}" presName="space" presStyleCnt="0"/>
      <dgm:spPr/>
    </dgm:pt>
    <dgm:pt modelId="{BB5EE44B-C16C-4973-A520-3E46CF2554A8}" type="pres">
      <dgm:prSet presAssocID="{8FFB6092-A786-4910-BC0F-E7F5BD3338EC}" presName="composite" presStyleCnt="0"/>
      <dgm:spPr/>
    </dgm:pt>
    <dgm:pt modelId="{04E42E03-20E3-4322-A323-2906400D56A7}" type="pres">
      <dgm:prSet presAssocID="{8FFB6092-A786-4910-BC0F-E7F5BD3338EC}" presName="parTx" presStyleLbl="node1" presStyleIdx="5" presStyleCnt="8" custLinFactNeighborX="-74849" custLinFactNeighborY="87063">
        <dgm:presLayoutVars>
          <dgm:chMax val="0"/>
          <dgm:chPref val="0"/>
          <dgm:bulletEnabled val="1"/>
        </dgm:presLayoutVars>
      </dgm:prSet>
      <dgm:spPr/>
      <dgm:t>
        <a:bodyPr/>
        <a:lstStyle/>
        <a:p>
          <a:endParaRPr lang="en-CA"/>
        </a:p>
      </dgm:t>
    </dgm:pt>
    <dgm:pt modelId="{30F396F8-2718-4D24-A573-F43067FDE6AA}" type="pres">
      <dgm:prSet presAssocID="{8FFB6092-A786-4910-BC0F-E7F5BD3338EC}" presName="desTx" presStyleLbl="revTx" presStyleIdx="2" presStyleCnt="3">
        <dgm:presLayoutVars>
          <dgm:bulletEnabled val="1"/>
        </dgm:presLayoutVars>
      </dgm:prSet>
      <dgm:spPr/>
    </dgm:pt>
    <dgm:pt modelId="{016394A6-BAE6-4478-AE67-8A5221902047}" type="pres">
      <dgm:prSet presAssocID="{FB9965DC-72DD-4705-B597-FBBAF1B6A781}" presName="space" presStyleCnt="0"/>
      <dgm:spPr/>
    </dgm:pt>
    <dgm:pt modelId="{85487658-61EB-438F-BE29-4DF4E9964BA2}" type="pres">
      <dgm:prSet presAssocID="{128C2D52-3D36-4767-A54A-4ECC75DE69E6}" presName="composite" presStyleCnt="0"/>
      <dgm:spPr/>
    </dgm:pt>
    <dgm:pt modelId="{16B88D5D-E96E-46C0-A6CB-FC8EDB0D507E}" type="pres">
      <dgm:prSet presAssocID="{128C2D52-3D36-4767-A54A-4ECC75DE69E6}" presName="parTx" presStyleLbl="node1" presStyleIdx="6" presStyleCnt="8" custLinFactNeighborX="-62948" custLinFactNeighborY="-4918">
        <dgm:presLayoutVars>
          <dgm:chMax val="0"/>
          <dgm:chPref val="0"/>
          <dgm:bulletEnabled val="1"/>
        </dgm:presLayoutVars>
      </dgm:prSet>
      <dgm:spPr/>
      <dgm:t>
        <a:bodyPr/>
        <a:lstStyle/>
        <a:p>
          <a:endParaRPr lang="en-CA"/>
        </a:p>
      </dgm:t>
    </dgm:pt>
    <dgm:pt modelId="{35516ED3-A3CD-4903-873D-CB8ACCBF41BA}" type="pres">
      <dgm:prSet presAssocID="{128C2D52-3D36-4767-A54A-4ECC75DE69E6}" presName="desTx" presStyleLbl="revTx" presStyleIdx="2" presStyleCnt="3">
        <dgm:presLayoutVars>
          <dgm:bulletEnabled val="1"/>
        </dgm:presLayoutVars>
      </dgm:prSet>
      <dgm:spPr/>
    </dgm:pt>
    <dgm:pt modelId="{D0D11A69-1B87-4F81-9A3A-85EEC51B227A}" type="pres">
      <dgm:prSet presAssocID="{860FE2F2-8755-4647-8954-D52A10DDA064}" presName="space" presStyleCnt="0"/>
      <dgm:spPr/>
    </dgm:pt>
    <dgm:pt modelId="{21EA29CA-5653-4801-8F6F-49C3DD30E75B}" type="pres">
      <dgm:prSet presAssocID="{CFE41559-B18D-42E5-ADCF-713FB821289F}" presName="composite" presStyleCnt="0"/>
      <dgm:spPr/>
    </dgm:pt>
    <dgm:pt modelId="{AA2A82AC-9E9B-4124-885C-CCB72FFF6274}" type="pres">
      <dgm:prSet presAssocID="{CFE41559-B18D-42E5-ADCF-713FB821289F}" presName="parTx" presStyleLbl="node1" presStyleIdx="7" presStyleCnt="8" custLinFactNeighborX="-63632" custLinFactNeighborY="-4242">
        <dgm:presLayoutVars>
          <dgm:chMax val="0"/>
          <dgm:chPref val="0"/>
          <dgm:bulletEnabled val="1"/>
        </dgm:presLayoutVars>
      </dgm:prSet>
      <dgm:spPr/>
      <dgm:t>
        <a:bodyPr/>
        <a:lstStyle/>
        <a:p>
          <a:endParaRPr lang="en-CA"/>
        </a:p>
      </dgm:t>
    </dgm:pt>
    <dgm:pt modelId="{0F26F44E-AA1A-4DF2-9A77-065929ABE6B2}" type="pres">
      <dgm:prSet presAssocID="{CFE41559-B18D-42E5-ADCF-713FB821289F}" presName="desTx" presStyleLbl="revTx" presStyleIdx="2" presStyleCnt="3">
        <dgm:presLayoutVars>
          <dgm:bulletEnabled val="1"/>
        </dgm:presLayoutVars>
      </dgm:prSet>
      <dgm:spPr/>
    </dgm:pt>
  </dgm:ptLst>
  <dgm:cxnLst>
    <dgm:cxn modelId="{2C454F17-FD68-400B-8362-AE0F18447F88}" srcId="{035E29CC-50F4-458D-BAF6-E30EE95F1352}" destId="{128C2D52-3D36-4767-A54A-4ECC75DE69E6}" srcOrd="6" destOrd="0" parTransId="{550AAAFD-BB9D-4B8C-92D3-B6D2897B40F6}" sibTransId="{860FE2F2-8755-4647-8954-D52A10DDA064}"/>
    <dgm:cxn modelId="{D3075313-3D8A-4B03-9B09-BB62BEC0A452}" srcId="{035E29CC-50F4-458D-BAF6-E30EE95F1352}" destId="{0567E82B-3E6F-4517-B4B8-DD4C81A25AB6}" srcOrd="1" destOrd="0" parTransId="{E49310BD-9CBC-4DF1-80FA-4F175BDA6D99}" sibTransId="{BAB615D6-2451-45E2-B283-7172DEE2A759}"/>
    <dgm:cxn modelId="{BA57E6ED-3006-4D50-BD0C-D1C778D40DAE}" type="presOf" srcId="{8FFB6092-A786-4910-BC0F-E7F5BD3338EC}" destId="{04E42E03-20E3-4322-A323-2906400D56A7}" srcOrd="0" destOrd="0" presId="urn:microsoft.com/office/officeart/2005/8/layout/chevron1"/>
    <dgm:cxn modelId="{81938D0E-DC4B-4B1A-947D-A2314246E5E9}" type="presOf" srcId="{E1D52BA2-4DE5-48F3-881E-6901F01D267C}" destId="{A861CA68-8C31-430B-8DC6-3DA67A0EA381}" srcOrd="0" destOrd="0" presId="urn:microsoft.com/office/officeart/2005/8/layout/chevron1"/>
    <dgm:cxn modelId="{621802D8-146E-4863-AF8C-AF58AC053091}" srcId="{6E2B7E9B-AB09-4F4B-8DB7-187B013D9665}" destId="{DEB0C772-EEB4-4200-818E-68B8BCB385C7}" srcOrd="0" destOrd="0" parTransId="{4D157942-ECFB-4111-9B19-816A07A93646}" sibTransId="{5C82C5F9-8D39-4198-8E3C-0351E29C9DE6}"/>
    <dgm:cxn modelId="{2A635D99-C484-4CEC-A793-B8D36452F901}" type="presOf" srcId="{035E29CC-50F4-458D-BAF6-E30EE95F1352}" destId="{D798C40E-96B2-4254-AF63-EDBC853C74CC}" srcOrd="0" destOrd="0" presId="urn:microsoft.com/office/officeart/2005/8/layout/chevron1"/>
    <dgm:cxn modelId="{C1B9D49D-5CE1-4301-93EC-DA729529812D}" srcId="{0567E82B-3E6F-4517-B4B8-DD4C81A25AB6}" destId="{9060E13C-52B9-4EB1-B48E-D45046506994}" srcOrd="0" destOrd="0" parTransId="{5D71D0F3-7AF4-4A0B-B2ED-9788610B0BB5}" sibTransId="{28D065B6-3158-44C9-9272-DF40250732CB}"/>
    <dgm:cxn modelId="{E2436F4E-D687-4328-B8DC-7E064A45EABE}" type="presOf" srcId="{128C2D52-3D36-4767-A54A-4ECC75DE69E6}" destId="{16B88D5D-E96E-46C0-A6CB-FC8EDB0D507E}" srcOrd="0" destOrd="0" presId="urn:microsoft.com/office/officeart/2005/8/layout/chevron1"/>
    <dgm:cxn modelId="{9DEA80C2-473B-430C-A838-46621E2E6023}" type="presOf" srcId="{0567E82B-3E6F-4517-B4B8-DD4C81A25AB6}" destId="{3109D079-D2B0-4BF4-A27E-6CF54F6C631D}" srcOrd="0" destOrd="0" presId="urn:microsoft.com/office/officeart/2005/8/layout/chevron1"/>
    <dgm:cxn modelId="{6DAEBBD5-FD71-4A0E-B590-22AEFBE766E9}" srcId="{035E29CC-50F4-458D-BAF6-E30EE95F1352}" destId="{711FD3EF-5B80-47B0-B44C-2652A7CFAE0F}" srcOrd="4" destOrd="0" parTransId="{EB5C5999-5038-4E0B-831A-85851B79332C}" sibTransId="{53080A87-B77E-4DF4-97B6-BCCD55A52C7B}"/>
    <dgm:cxn modelId="{CA50DF20-F4F9-4680-A8C9-FA078C0A65AA}" type="presOf" srcId="{CFE41559-B18D-42E5-ADCF-713FB821289F}" destId="{AA2A82AC-9E9B-4124-885C-CCB72FFF6274}" srcOrd="0" destOrd="0" presId="urn:microsoft.com/office/officeart/2005/8/layout/chevron1"/>
    <dgm:cxn modelId="{A24A0836-0C5C-4DCC-AA6B-701756A3CE25}" srcId="{035E29CC-50F4-458D-BAF6-E30EE95F1352}" destId="{E1D52BA2-4DE5-48F3-881E-6901F01D267C}" srcOrd="3" destOrd="0" parTransId="{EDBC5ED4-F395-406D-B62F-1EEE8EE3E4F6}" sibTransId="{75FC4DD8-FD3E-42C0-8B46-3902E1390A02}"/>
    <dgm:cxn modelId="{818DFBAB-8E23-474C-970C-36F6193CF808}" type="presOf" srcId="{79205BA7-0607-404D-AAA5-9109766B0563}" destId="{004EC65D-C9D7-4220-BC46-9D92A38517FD}" srcOrd="0" destOrd="0" presId="urn:microsoft.com/office/officeart/2005/8/layout/chevron1"/>
    <dgm:cxn modelId="{060B7AEC-0015-430C-B0A9-6D7298064685}" srcId="{55508442-C28E-44B6-91F7-370D2D95A460}" destId="{79205BA7-0607-404D-AAA5-9109766B0563}" srcOrd="0" destOrd="0" parTransId="{6DC0BDEA-891C-48EF-9CB4-375A4C24D5FC}" sibTransId="{AD7D5EEB-BAB4-4E16-A3DB-9A3416B759BB}"/>
    <dgm:cxn modelId="{DC0CA705-98B9-450A-AF9F-2BBDE0871E67}" srcId="{035E29CC-50F4-458D-BAF6-E30EE95F1352}" destId="{55508442-C28E-44B6-91F7-370D2D95A460}" srcOrd="2" destOrd="0" parTransId="{7905DCC1-3A12-4ECF-A7F6-DEA19448484E}" sibTransId="{EC174577-3C4D-4B14-9C1B-314820092BA6}"/>
    <dgm:cxn modelId="{B9EF7F55-E946-4748-883A-F04FABE9A4AA}" type="presOf" srcId="{55508442-C28E-44B6-91F7-370D2D95A460}" destId="{FDA82888-6D85-482B-AE04-5D6B7370FB5D}" srcOrd="0" destOrd="0" presId="urn:microsoft.com/office/officeart/2005/8/layout/chevron1"/>
    <dgm:cxn modelId="{82D9A63D-2005-455A-BB97-C12C8ACAF624}" srcId="{035E29CC-50F4-458D-BAF6-E30EE95F1352}" destId="{8FFB6092-A786-4910-BC0F-E7F5BD3338EC}" srcOrd="5" destOrd="0" parTransId="{8ACCA240-82AA-4924-B8EE-388D3A73B62A}" sibTransId="{FB9965DC-72DD-4705-B597-FBBAF1B6A781}"/>
    <dgm:cxn modelId="{BBBF8702-1738-429B-A7BE-C82FE2358740}" type="presOf" srcId="{6E2B7E9B-AB09-4F4B-8DB7-187B013D9665}" destId="{75F322CC-3FE4-43DD-A81E-7D36FAF51246}" srcOrd="0" destOrd="0" presId="urn:microsoft.com/office/officeart/2005/8/layout/chevron1"/>
    <dgm:cxn modelId="{DA9BADB1-015B-4948-9390-EA69EE33722B}" srcId="{035E29CC-50F4-458D-BAF6-E30EE95F1352}" destId="{CFE41559-B18D-42E5-ADCF-713FB821289F}" srcOrd="7" destOrd="0" parTransId="{6EF72346-EF18-44FA-B29E-9A90F8656487}" sibTransId="{00069922-1CB2-413C-A038-ED63C2AAF474}"/>
    <dgm:cxn modelId="{6F55099F-3B3F-4249-BF53-797E8444DE95}" srcId="{035E29CC-50F4-458D-BAF6-E30EE95F1352}" destId="{6E2B7E9B-AB09-4F4B-8DB7-187B013D9665}" srcOrd="0" destOrd="0" parTransId="{F4442CE9-6EA5-4E05-A4F4-594C67E43929}" sibTransId="{33B1CA08-F751-4CCF-87A5-16E03ED9D2BD}"/>
    <dgm:cxn modelId="{12830B4F-AAC4-4C35-A86D-871CD1A62C51}" type="presOf" srcId="{9060E13C-52B9-4EB1-B48E-D45046506994}" destId="{2EC03783-67CC-416D-A2A7-249A536618FF}" srcOrd="0" destOrd="0" presId="urn:microsoft.com/office/officeart/2005/8/layout/chevron1"/>
    <dgm:cxn modelId="{D2F93798-EF5C-4080-8FF6-57E70F1E7A7C}" type="presOf" srcId="{711FD3EF-5B80-47B0-B44C-2652A7CFAE0F}" destId="{8988E09E-4541-4A31-BB73-7BDBCCA7EBB2}" srcOrd="0" destOrd="0" presId="urn:microsoft.com/office/officeart/2005/8/layout/chevron1"/>
    <dgm:cxn modelId="{6DBB5B63-E034-4AA8-9E2F-5DB5620AA5F2}" type="presOf" srcId="{DEB0C772-EEB4-4200-818E-68B8BCB385C7}" destId="{52F2BC84-BD16-40AC-A4E9-0A5AB34CA9A6}" srcOrd="0" destOrd="0" presId="urn:microsoft.com/office/officeart/2005/8/layout/chevron1"/>
    <dgm:cxn modelId="{67F07CC3-2F1B-49A9-BCE8-4227A5429A64}" type="presParOf" srcId="{D798C40E-96B2-4254-AF63-EDBC853C74CC}" destId="{10DC5119-9C1E-4E26-9ACD-FB605C1434BD}" srcOrd="0" destOrd="0" presId="urn:microsoft.com/office/officeart/2005/8/layout/chevron1"/>
    <dgm:cxn modelId="{B55F222C-5F6D-4AFE-9B94-7500B4865258}" type="presParOf" srcId="{10DC5119-9C1E-4E26-9ACD-FB605C1434BD}" destId="{75F322CC-3FE4-43DD-A81E-7D36FAF51246}" srcOrd="0" destOrd="0" presId="urn:microsoft.com/office/officeart/2005/8/layout/chevron1"/>
    <dgm:cxn modelId="{FC2E3B86-E81B-4B9C-989A-F3A7DE423B80}" type="presParOf" srcId="{10DC5119-9C1E-4E26-9ACD-FB605C1434BD}" destId="{52F2BC84-BD16-40AC-A4E9-0A5AB34CA9A6}" srcOrd="1" destOrd="0" presId="urn:microsoft.com/office/officeart/2005/8/layout/chevron1"/>
    <dgm:cxn modelId="{6FA8372D-0FE0-4024-BB76-7AC67C105C76}" type="presParOf" srcId="{D798C40E-96B2-4254-AF63-EDBC853C74CC}" destId="{E81662D0-463E-4CC9-948A-0F865BBCED56}" srcOrd="1" destOrd="0" presId="urn:microsoft.com/office/officeart/2005/8/layout/chevron1"/>
    <dgm:cxn modelId="{A08D9F3F-DD29-42D4-8E81-D77E131288E4}" type="presParOf" srcId="{D798C40E-96B2-4254-AF63-EDBC853C74CC}" destId="{97021121-848C-4626-9488-BDDFBDB77E37}" srcOrd="2" destOrd="0" presId="urn:microsoft.com/office/officeart/2005/8/layout/chevron1"/>
    <dgm:cxn modelId="{AF1C616A-DD1F-460E-A1B6-43DF6411FEFD}" type="presParOf" srcId="{97021121-848C-4626-9488-BDDFBDB77E37}" destId="{3109D079-D2B0-4BF4-A27E-6CF54F6C631D}" srcOrd="0" destOrd="0" presId="urn:microsoft.com/office/officeart/2005/8/layout/chevron1"/>
    <dgm:cxn modelId="{FB493ACA-BA31-4469-9ED3-D3A17D2A5A53}" type="presParOf" srcId="{97021121-848C-4626-9488-BDDFBDB77E37}" destId="{2EC03783-67CC-416D-A2A7-249A536618FF}" srcOrd="1" destOrd="0" presId="urn:microsoft.com/office/officeart/2005/8/layout/chevron1"/>
    <dgm:cxn modelId="{7AA9DB78-DFB3-4A43-BC8E-29C52081453F}" type="presParOf" srcId="{D798C40E-96B2-4254-AF63-EDBC853C74CC}" destId="{CCC5B6FD-7982-482F-B223-BE95ED562735}" srcOrd="3" destOrd="0" presId="urn:microsoft.com/office/officeart/2005/8/layout/chevron1"/>
    <dgm:cxn modelId="{B6A39354-C38A-49B0-9EE6-BE3C4AD429C5}" type="presParOf" srcId="{D798C40E-96B2-4254-AF63-EDBC853C74CC}" destId="{2A592B53-B952-4C8D-85EE-114C7271EA11}" srcOrd="4" destOrd="0" presId="urn:microsoft.com/office/officeart/2005/8/layout/chevron1"/>
    <dgm:cxn modelId="{1808A7E9-70A3-442A-96A2-EE43BD4A5F92}" type="presParOf" srcId="{2A592B53-B952-4C8D-85EE-114C7271EA11}" destId="{FDA82888-6D85-482B-AE04-5D6B7370FB5D}" srcOrd="0" destOrd="0" presId="urn:microsoft.com/office/officeart/2005/8/layout/chevron1"/>
    <dgm:cxn modelId="{63575BC7-3640-41A3-A8F4-88D346E4ECB2}" type="presParOf" srcId="{2A592B53-B952-4C8D-85EE-114C7271EA11}" destId="{004EC65D-C9D7-4220-BC46-9D92A38517FD}" srcOrd="1" destOrd="0" presId="urn:microsoft.com/office/officeart/2005/8/layout/chevron1"/>
    <dgm:cxn modelId="{01734895-A6F4-4C24-A36F-D08D0DA19187}" type="presParOf" srcId="{D798C40E-96B2-4254-AF63-EDBC853C74CC}" destId="{BC5507EC-4089-47F6-B77E-6EE58EFD69B6}" srcOrd="5" destOrd="0" presId="urn:microsoft.com/office/officeart/2005/8/layout/chevron1"/>
    <dgm:cxn modelId="{2500F257-2B50-44AA-AEFA-953E5CA0F73E}" type="presParOf" srcId="{D798C40E-96B2-4254-AF63-EDBC853C74CC}" destId="{0EBF4A2B-BCB3-49BE-B759-E5C469F048D2}" srcOrd="6" destOrd="0" presId="urn:microsoft.com/office/officeart/2005/8/layout/chevron1"/>
    <dgm:cxn modelId="{20C81CCD-64DF-47B4-BA1E-B80E325B6C2B}" type="presParOf" srcId="{0EBF4A2B-BCB3-49BE-B759-E5C469F048D2}" destId="{A861CA68-8C31-430B-8DC6-3DA67A0EA381}" srcOrd="0" destOrd="0" presId="urn:microsoft.com/office/officeart/2005/8/layout/chevron1"/>
    <dgm:cxn modelId="{1F551D77-87BD-4579-BC6B-D1474ED6694F}" type="presParOf" srcId="{0EBF4A2B-BCB3-49BE-B759-E5C469F048D2}" destId="{5BEB8458-0F60-4015-854E-A82C7D7D80F5}" srcOrd="1" destOrd="0" presId="urn:microsoft.com/office/officeart/2005/8/layout/chevron1"/>
    <dgm:cxn modelId="{4B2AA6CF-1551-4F54-8689-73EDA78DDC15}" type="presParOf" srcId="{D798C40E-96B2-4254-AF63-EDBC853C74CC}" destId="{17D47E3F-EE5C-491D-9E08-0E36B8272DA4}" srcOrd="7" destOrd="0" presId="urn:microsoft.com/office/officeart/2005/8/layout/chevron1"/>
    <dgm:cxn modelId="{E58F123C-D488-4E4A-8DD4-4F45EC4F44D9}" type="presParOf" srcId="{D798C40E-96B2-4254-AF63-EDBC853C74CC}" destId="{06E5583F-7C13-468C-B2EE-BBB3F941D836}" srcOrd="8" destOrd="0" presId="urn:microsoft.com/office/officeart/2005/8/layout/chevron1"/>
    <dgm:cxn modelId="{0FA0C83D-0C1B-4E51-A7FD-BFF416E3897F}" type="presParOf" srcId="{06E5583F-7C13-468C-B2EE-BBB3F941D836}" destId="{8988E09E-4541-4A31-BB73-7BDBCCA7EBB2}" srcOrd="0" destOrd="0" presId="urn:microsoft.com/office/officeart/2005/8/layout/chevron1"/>
    <dgm:cxn modelId="{AD836111-470E-4702-A6B1-42498B269428}" type="presParOf" srcId="{06E5583F-7C13-468C-B2EE-BBB3F941D836}" destId="{872E3D34-40AA-4B8D-A0C8-58B3D4F62DD0}" srcOrd="1" destOrd="0" presId="urn:microsoft.com/office/officeart/2005/8/layout/chevron1"/>
    <dgm:cxn modelId="{493F9A9B-DD47-4A06-9934-A925A070C239}" type="presParOf" srcId="{D798C40E-96B2-4254-AF63-EDBC853C74CC}" destId="{435C0F24-BB83-4ED5-8936-22662751991D}" srcOrd="9" destOrd="0" presId="urn:microsoft.com/office/officeart/2005/8/layout/chevron1"/>
    <dgm:cxn modelId="{4CE8EA33-9661-44FD-BB47-5641AEC1CB59}" type="presParOf" srcId="{D798C40E-96B2-4254-AF63-EDBC853C74CC}" destId="{BB5EE44B-C16C-4973-A520-3E46CF2554A8}" srcOrd="10" destOrd="0" presId="urn:microsoft.com/office/officeart/2005/8/layout/chevron1"/>
    <dgm:cxn modelId="{6B3583B2-A7D8-47F3-A139-728462A1A93B}" type="presParOf" srcId="{BB5EE44B-C16C-4973-A520-3E46CF2554A8}" destId="{04E42E03-20E3-4322-A323-2906400D56A7}" srcOrd="0" destOrd="0" presId="urn:microsoft.com/office/officeart/2005/8/layout/chevron1"/>
    <dgm:cxn modelId="{C2D88D16-875E-42F3-895A-95EF1365B1A1}" type="presParOf" srcId="{BB5EE44B-C16C-4973-A520-3E46CF2554A8}" destId="{30F396F8-2718-4D24-A573-F43067FDE6AA}" srcOrd="1" destOrd="0" presId="urn:microsoft.com/office/officeart/2005/8/layout/chevron1"/>
    <dgm:cxn modelId="{9C2D6616-6711-46C1-B469-4E3F83AEC74F}" type="presParOf" srcId="{D798C40E-96B2-4254-AF63-EDBC853C74CC}" destId="{016394A6-BAE6-4478-AE67-8A5221902047}" srcOrd="11" destOrd="0" presId="urn:microsoft.com/office/officeart/2005/8/layout/chevron1"/>
    <dgm:cxn modelId="{633AE06C-02A9-4AE1-9E9D-2239567167EE}" type="presParOf" srcId="{D798C40E-96B2-4254-AF63-EDBC853C74CC}" destId="{85487658-61EB-438F-BE29-4DF4E9964BA2}" srcOrd="12" destOrd="0" presId="urn:microsoft.com/office/officeart/2005/8/layout/chevron1"/>
    <dgm:cxn modelId="{93BA3FBC-B5E9-4086-94A2-9BF75EB0B42E}" type="presParOf" srcId="{85487658-61EB-438F-BE29-4DF4E9964BA2}" destId="{16B88D5D-E96E-46C0-A6CB-FC8EDB0D507E}" srcOrd="0" destOrd="0" presId="urn:microsoft.com/office/officeart/2005/8/layout/chevron1"/>
    <dgm:cxn modelId="{D5D7B52C-B891-4D93-811F-66B642C2D59C}" type="presParOf" srcId="{85487658-61EB-438F-BE29-4DF4E9964BA2}" destId="{35516ED3-A3CD-4903-873D-CB8ACCBF41BA}" srcOrd="1" destOrd="0" presId="urn:microsoft.com/office/officeart/2005/8/layout/chevron1"/>
    <dgm:cxn modelId="{903CE0FD-E6A7-49E9-BF8F-8371F2D362A6}" type="presParOf" srcId="{D798C40E-96B2-4254-AF63-EDBC853C74CC}" destId="{D0D11A69-1B87-4F81-9A3A-85EEC51B227A}" srcOrd="13" destOrd="0" presId="urn:microsoft.com/office/officeart/2005/8/layout/chevron1"/>
    <dgm:cxn modelId="{D67EB95B-0B9B-4086-937F-CE7152DD082E}" type="presParOf" srcId="{D798C40E-96B2-4254-AF63-EDBC853C74CC}" destId="{21EA29CA-5653-4801-8F6F-49C3DD30E75B}" srcOrd="14" destOrd="0" presId="urn:microsoft.com/office/officeart/2005/8/layout/chevron1"/>
    <dgm:cxn modelId="{1B8D082B-CABE-4DB7-AACF-DECC3793C0CF}" type="presParOf" srcId="{21EA29CA-5653-4801-8F6F-49C3DD30E75B}" destId="{AA2A82AC-9E9B-4124-885C-CCB72FFF6274}" srcOrd="0" destOrd="0" presId="urn:microsoft.com/office/officeart/2005/8/layout/chevron1"/>
    <dgm:cxn modelId="{4F4559C6-E9FC-4BCA-BBCC-6371BD4CDA23}" type="presParOf" srcId="{21EA29CA-5653-4801-8F6F-49C3DD30E75B}" destId="{0F26F44E-AA1A-4DF2-9A77-065929ABE6B2}" srcOrd="1" destOrd="0" presId="urn:microsoft.com/office/officeart/2005/8/layout/chevron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5F322CC-3FE4-43DD-A81E-7D36FAF51246}">
      <dsp:nvSpPr>
        <dsp:cNvPr id="0" name=""/>
        <dsp:cNvSpPr/>
      </dsp:nvSpPr>
      <dsp:spPr>
        <a:xfrm>
          <a:off x="6882" y="419102"/>
          <a:ext cx="1100488" cy="440195"/>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12002" rIns="12002" bIns="12002" numCol="1" spcCol="1270" anchor="ctr" anchorCtr="0">
          <a:noAutofit/>
        </a:bodyPr>
        <a:lstStyle/>
        <a:p>
          <a:pPr lvl="0" algn="ctr" defTabSz="400050">
            <a:lnSpc>
              <a:spcPct val="90000"/>
            </a:lnSpc>
            <a:spcBef>
              <a:spcPct val="0"/>
            </a:spcBef>
            <a:spcAft>
              <a:spcPct val="35000"/>
            </a:spcAft>
          </a:pPr>
          <a:r>
            <a:rPr lang="en-CA" sz="900" kern="1200"/>
            <a:t>Primitive Earth</a:t>
          </a:r>
        </a:p>
      </dsp:txBody>
      <dsp:txXfrm>
        <a:off x="6882" y="419102"/>
        <a:ext cx="1100488" cy="440195"/>
      </dsp:txXfrm>
    </dsp:sp>
    <dsp:sp modelId="{52F2BC84-BD16-40AC-A4E9-0A5AB34CA9A6}">
      <dsp:nvSpPr>
        <dsp:cNvPr id="0" name=""/>
        <dsp:cNvSpPr/>
      </dsp:nvSpPr>
      <dsp:spPr>
        <a:xfrm>
          <a:off x="6882" y="914322"/>
          <a:ext cx="880390" cy="162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400050">
            <a:lnSpc>
              <a:spcPct val="90000"/>
            </a:lnSpc>
            <a:spcBef>
              <a:spcPct val="0"/>
            </a:spcBef>
            <a:spcAft>
              <a:spcPct val="15000"/>
            </a:spcAft>
            <a:buChar char="••"/>
          </a:pPr>
          <a:r>
            <a:rPr lang="en-CA" sz="900" kern="1200"/>
            <a:t>Cooling</a:t>
          </a:r>
        </a:p>
      </dsp:txBody>
      <dsp:txXfrm>
        <a:off x="6882" y="914322"/>
        <a:ext cx="880390" cy="162000"/>
      </dsp:txXfrm>
    </dsp:sp>
    <dsp:sp modelId="{3109D079-D2B0-4BF4-A27E-6CF54F6C631D}">
      <dsp:nvSpPr>
        <dsp:cNvPr id="0" name=""/>
        <dsp:cNvSpPr/>
      </dsp:nvSpPr>
      <dsp:spPr>
        <a:xfrm>
          <a:off x="891371" y="419102"/>
          <a:ext cx="1100488" cy="440195"/>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12002" rIns="12002" bIns="12002" numCol="1" spcCol="1270" anchor="ctr" anchorCtr="0">
          <a:noAutofit/>
        </a:bodyPr>
        <a:lstStyle/>
        <a:p>
          <a:pPr lvl="0" algn="ctr" defTabSz="400050">
            <a:lnSpc>
              <a:spcPct val="90000"/>
            </a:lnSpc>
            <a:spcBef>
              <a:spcPct val="0"/>
            </a:spcBef>
            <a:spcAft>
              <a:spcPct val="35000"/>
            </a:spcAft>
          </a:pPr>
          <a:r>
            <a:rPr lang="en-CA" sz="900" kern="1200"/>
            <a:t>Inorganic Chemicals</a:t>
          </a:r>
        </a:p>
      </dsp:txBody>
      <dsp:txXfrm>
        <a:off x="891371" y="419102"/>
        <a:ext cx="1100488" cy="440195"/>
      </dsp:txXfrm>
    </dsp:sp>
    <dsp:sp modelId="{2EC03783-67CC-416D-A2A7-249A536618FF}">
      <dsp:nvSpPr>
        <dsp:cNvPr id="0" name=""/>
        <dsp:cNvSpPr/>
      </dsp:nvSpPr>
      <dsp:spPr>
        <a:xfrm>
          <a:off x="891371" y="914322"/>
          <a:ext cx="880390" cy="162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400050">
            <a:lnSpc>
              <a:spcPct val="90000"/>
            </a:lnSpc>
            <a:spcBef>
              <a:spcPct val="0"/>
            </a:spcBef>
            <a:spcAft>
              <a:spcPct val="15000"/>
            </a:spcAft>
            <a:buChar char="••"/>
          </a:pPr>
          <a:r>
            <a:rPr lang="en-CA" sz="900" kern="1200"/>
            <a:t>Energy Capture</a:t>
          </a:r>
        </a:p>
      </dsp:txBody>
      <dsp:txXfrm>
        <a:off x="891371" y="914322"/>
        <a:ext cx="880390" cy="162000"/>
      </dsp:txXfrm>
    </dsp:sp>
    <dsp:sp modelId="{FDA82888-6D85-482B-AE04-5D6B7370FB5D}">
      <dsp:nvSpPr>
        <dsp:cNvPr id="0" name=""/>
        <dsp:cNvSpPr/>
      </dsp:nvSpPr>
      <dsp:spPr>
        <a:xfrm>
          <a:off x="1775860" y="419102"/>
          <a:ext cx="1100488" cy="440195"/>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12002" rIns="12002" bIns="12002" numCol="1" spcCol="1270" anchor="ctr" anchorCtr="0">
          <a:noAutofit/>
        </a:bodyPr>
        <a:lstStyle/>
        <a:p>
          <a:pPr lvl="0" algn="ctr" defTabSz="400050">
            <a:lnSpc>
              <a:spcPct val="90000"/>
            </a:lnSpc>
            <a:spcBef>
              <a:spcPct val="0"/>
            </a:spcBef>
            <a:spcAft>
              <a:spcPct val="35000"/>
            </a:spcAft>
          </a:pPr>
          <a:r>
            <a:rPr lang="en-CA" sz="900" kern="1200"/>
            <a:t>Small Organic Molecules</a:t>
          </a:r>
        </a:p>
      </dsp:txBody>
      <dsp:txXfrm>
        <a:off x="1775860" y="419102"/>
        <a:ext cx="1100488" cy="440195"/>
      </dsp:txXfrm>
    </dsp:sp>
    <dsp:sp modelId="{004EC65D-C9D7-4220-BC46-9D92A38517FD}">
      <dsp:nvSpPr>
        <dsp:cNvPr id="0" name=""/>
        <dsp:cNvSpPr/>
      </dsp:nvSpPr>
      <dsp:spPr>
        <a:xfrm>
          <a:off x="1775860" y="914322"/>
          <a:ext cx="880390" cy="162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400050">
            <a:lnSpc>
              <a:spcPct val="90000"/>
            </a:lnSpc>
            <a:spcBef>
              <a:spcPct val="0"/>
            </a:spcBef>
            <a:spcAft>
              <a:spcPct val="15000"/>
            </a:spcAft>
            <a:buChar char="••"/>
          </a:pPr>
          <a:r>
            <a:rPr lang="en-CA" sz="900" kern="1200"/>
            <a:t>Polymerization</a:t>
          </a:r>
        </a:p>
      </dsp:txBody>
      <dsp:txXfrm>
        <a:off x="1775860" y="914322"/>
        <a:ext cx="880390" cy="162000"/>
      </dsp:txXfrm>
    </dsp:sp>
    <dsp:sp modelId="{A861CA68-8C31-430B-8DC6-3DA67A0EA381}">
      <dsp:nvSpPr>
        <dsp:cNvPr id="0" name=""/>
        <dsp:cNvSpPr/>
      </dsp:nvSpPr>
      <dsp:spPr>
        <a:xfrm>
          <a:off x="2660348" y="419102"/>
          <a:ext cx="1100488" cy="440195"/>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12002" rIns="12002" bIns="12002" numCol="1" spcCol="1270" anchor="ctr" anchorCtr="0">
          <a:noAutofit/>
        </a:bodyPr>
        <a:lstStyle/>
        <a:p>
          <a:pPr lvl="0" algn="ctr" defTabSz="400050">
            <a:lnSpc>
              <a:spcPct val="90000"/>
            </a:lnSpc>
            <a:spcBef>
              <a:spcPct val="0"/>
            </a:spcBef>
            <a:spcAft>
              <a:spcPct val="35000"/>
            </a:spcAft>
          </a:pPr>
          <a:r>
            <a:rPr lang="en-CA" sz="900" kern="1200"/>
            <a:t>Plasma Membrane</a:t>
          </a:r>
        </a:p>
      </dsp:txBody>
      <dsp:txXfrm>
        <a:off x="2660348" y="419102"/>
        <a:ext cx="1100488" cy="440195"/>
      </dsp:txXfrm>
    </dsp:sp>
    <dsp:sp modelId="{8988E09E-4541-4A31-BB73-7BDBCCA7EBB2}">
      <dsp:nvSpPr>
        <dsp:cNvPr id="0" name=""/>
        <dsp:cNvSpPr/>
      </dsp:nvSpPr>
      <dsp:spPr>
        <a:xfrm>
          <a:off x="3594370" y="19052"/>
          <a:ext cx="1100488" cy="440195"/>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12002" rIns="12002" bIns="12002" numCol="1" spcCol="1270" anchor="ctr" anchorCtr="0">
          <a:noAutofit/>
        </a:bodyPr>
        <a:lstStyle/>
        <a:p>
          <a:pPr lvl="0" algn="ctr" defTabSz="400050">
            <a:lnSpc>
              <a:spcPct val="90000"/>
            </a:lnSpc>
            <a:spcBef>
              <a:spcPct val="0"/>
            </a:spcBef>
            <a:spcAft>
              <a:spcPct val="35000"/>
            </a:spcAft>
          </a:pPr>
          <a:r>
            <a:rPr lang="en-CA" sz="900" kern="1200"/>
            <a:t>Macro Molecules</a:t>
          </a:r>
        </a:p>
      </dsp:txBody>
      <dsp:txXfrm>
        <a:off x="3594370" y="19052"/>
        <a:ext cx="1100488" cy="440195"/>
      </dsp:txXfrm>
    </dsp:sp>
    <dsp:sp modelId="{04E42E03-20E3-4322-A323-2906400D56A7}">
      <dsp:nvSpPr>
        <dsp:cNvPr id="0" name=""/>
        <dsp:cNvSpPr/>
      </dsp:nvSpPr>
      <dsp:spPr>
        <a:xfrm>
          <a:off x="3605621" y="802349"/>
          <a:ext cx="1100488" cy="440195"/>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12002" rIns="12002" bIns="12002" numCol="1" spcCol="1270" anchor="ctr" anchorCtr="0">
          <a:noAutofit/>
        </a:bodyPr>
        <a:lstStyle/>
        <a:p>
          <a:pPr lvl="0" algn="ctr" defTabSz="400050">
            <a:lnSpc>
              <a:spcPct val="90000"/>
            </a:lnSpc>
            <a:spcBef>
              <a:spcPct val="0"/>
            </a:spcBef>
            <a:spcAft>
              <a:spcPct val="35000"/>
            </a:spcAft>
          </a:pPr>
          <a:r>
            <a:rPr lang="en-CA" sz="900" kern="1200"/>
            <a:t>Plasma Membrane</a:t>
          </a:r>
        </a:p>
      </dsp:txBody>
      <dsp:txXfrm>
        <a:off x="3605621" y="802349"/>
        <a:ext cx="1100488" cy="440195"/>
      </dsp:txXfrm>
    </dsp:sp>
    <dsp:sp modelId="{16B88D5D-E96E-46C0-A6CB-FC8EDB0D507E}">
      <dsp:nvSpPr>
        <dsp:cNvPr id="0" name=""/>
        <dsp:cNvSpPr/>
      </dsp:nvSpPr>
      <dsp:spPr>
        <a:xfrm>
          <a:off x="4621079" y="397453"/>
          <a:ext cx="1100488" cy="440195"/>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12002" rIns="12002" bIns="12002" numCol="1" spcCol="1270" anchor="ctr" anchorCtr="0">
          <a:noAutofit/>
        </a:bodyPr>
        <a:lstStyle/>
        <a:p>
          <a:pPr lvl="0" algn="ctr" defTabSz="400050">
            <a:lnSpc>
              <a:spcPct val="90000"/>
            </a:lnSpc>
            <a:spcBef>
              <a:spcPct val="0"/>
            </a:spcBef>
            <a:spcAft>
              <a:spcPct val="35000"/>
            </a:spcAft>
          </a:pPr>
          <a:r>
            <a:rPr lang="en-CA" sz="900" kern="1200"/>
            <a:t>Protocell</a:t>
          </a:r>
        </a:p>
      </dsp:txBody>
      <dsp:txXfrm>
        <a:off x="4621079" y="397453"/>
        <a:ext cx="1100488" cy="440195"/>
      </dsp:txXfrm>
    </dsp:sp>
    <dsp:sp modelId="{AA2A82AC-9E9B-4124-885C-CCB72FFF6274}">
      <dsp:nvSpPr>
        <dsp:cNvPr id="0" name=""/>
        <dsp:cNvSpPr/>
      </dsp:nvSpPr>
      <dsp:spPr>
        <a:xfrm>
          <a:off x="5498040" y="400429"/>
          <a:ext cx="1100488" cy="440195"/>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12002" rIns="12002" bIns="12002" numCol="1" spcCol="1270" anchor="ctr" anchorCtr="0">
          <a:noAutofit/>
        </a:bodyPr>
        <a:lstStyle/>
        <a:p>
          <a:pPr lvl="0" algn="ctr" defTabSz="400050">
            <a:lnSpc>
              <a:spcPct val="90000"/>
            </a:lnSpc>
            <a:spcBef>
              <a:spcPct val="0"/>
            </a:spcBef>
            <a:spcAft>
              <a:spcPct val="35000"/>
            </a:spcAft>
          </a:pPr>
          <a:r>
            <a:rPr lang="en-CA" sz="900" kern="1200"/>
            <a:t>Cell</a:t>
          </a:r>
        </a:p>
      </dsp:txBody>
      <dsp:txXfrm>
        <a:off x="5498040" y="400429"/>
        <a:ext cx="1100488" cy="44019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CFE6F-9240-43B3-8AF5-1C7BB12B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3123</Words>
  <Characters>17804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dc:creator>
  <cp:lastModifiedBy>Owner</cp:lastModifiedBy>
  <cp:revision>2</cp:revision>
  <cp:lastPrinted>2009-10-02T03:55:00Z</cp:lastPrinted>
  <dcterms:created xsi:type="dcterms:W3CDTF">2010-11-11T07:26:00Z</dcterms:created>
  <dcterms:modified xsi:type="dcterms:W3CDTF">2010-11-11T07:26:00Z</dcterms:modified>
</cp:coreProperties>
</file>